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ahoma" w:hAnsi="Tahoma" w:cs="Tahoma"/>
          <w:b/>
          <w:spacing w:val="80"/>
          <w:sz w:val="24"/>
          <w:szCs w:val="24"/>
        </w:rPr>
      </w:pPr>
      <w:r>
        <w:rPr>
          <w:rFonts w:hint="default" w:ascii="Tahoma" w:hAnsi="Tahoma" w:cs="Tahoma"/>
          <w:b/>
          <w:spacing w:val="80"/>
          <w:sz w:val="24"/>
          <w:szCs w:val="24"/>
        </w:rPr>
        <w:t>БРИФ НА РАЗРАБОТКУ ДИЗАЙН-МАКЕТА</w:t>
      </w:r>
    </w:p>
    <w:p>
      <w:pPr>
        <w:rPr>
          <w:rFonts w:hint="default" w:ascii="Tahoma" w:hAnsi="Tahoma" w:cs="Tahoma"/>
          <w:b/>
          <w:lang w:eastAsia="en-US"/>
        </w:rPr>
      </w:pPr>
      <w:r>
        <w:rPr>
          <w:rFonts w:hint="default" w:ascii="Tahoma" w:hAnsi="Tahoma" w:cs="Tahoma"/>
          <w:b/>
          <w:spacing w:val="80"/>
          <w:sz w:val="24"/>
          <w:szCs w:val="24"/>
        </w:rPr>
        <w:t xml:space="preserve">в формате </w:t>
      </w:r>
      <w:r>
        <w:rPr>
          <w:rFonts w:hint="default" w:ascii="Tahoma" w:hAnsi="Tahoma" w:cs="Tahoma"/>
          <w:b/>
          <w:spacing w:val="80"/>
          <w:sz w:val="24"/>
          <w:szCs w:val="24"/>
          <w:lang w:val="en-US"/>
        </w:rPr>
        <w:t>PSD</w:t>
      </w:r>
      <w:r>
        <w:rPr>
          <w:rFonts w:hint="default" w:ascii="Tahoma" w:hAnsi="Tahoma" w:cs="Tahoma"/>
          <w:b/>
          <w:spacing w:val="80"/>
          <w:sz w:val="24"/>
          <w:szCs w:val="24"/>
        </w:rPr>
        <w:t xml:space="preserve"> в фотошопе</w:t>
      </w:r>
    </w:p>
    <w:p>
      <w:pPr>
        <w:rPr>
          <w:rFonts w:hint="default" w:ascii="Tahoma" w:hAnsi="Tahoma" w:cs="Tahoma"/>
          <w:b/>
          <w:sz w:val="20"/>
          <w:szCs w:val="20"/>
        </w:rPr>
      </w:pPr>
    </w:p>
    <w:p>
      <w:pPr>
        <w:rPr>
          <w:rFonts w:hint="default" w:ascii="Tahoma" w:hAnsi="Tahoma" w:cs="Tahoma"/>
          <w:sz w:val="20"/>
          <w:szCs w:val="20"/>
        </w:rPr>
      </w:pPr>
      <w:r>
        <w:rPr>
          <w:rFonts w:hint="default" w:ascii="Tahoma" w:hAnsi="Tahoma" w:cs="Tahoma"/>
          <w:sz w:val="20"/>
          <w:szCs w:val="20"/>
        </w:rPr>
        <w:t>Ссылка на прототип / сайт / текстовый прототип или структуру</w:t>
      </w:r>
    </w:p>
    <w:tbl>
      <w:tblPr>
        <w:tblStyle w:val="12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9936" w:type="dxa"/>
            <w:vAlign w:val="center"/>
          </w:tcPr>
          <w:p>
            <w:pPr>
              <w:spacing w:after="0" w:line="240" w:lineRule="auto"/>
              <w:rPr>
                <w:rFonts w:hint="default" w:ascii="Tahoma" w:hAnsi="Tahoma" w:cs="Tahoma"/>
                <w:sz w:val="20"/>
                <w:szCs w:val="20"/>
              </w:rPr>
            </w:pPr>
          </w:p>
        </w:tc>
      </w:tr>
    </w:tbl>
    <w:p>
      <w:pPr>
        <w:rPr>
          <w:rFonts w:hint="default" w:ascii="Tahoma" w:hAnsi="Tahoma" w:cs="Tahoma"/>
          <w:b/>
          <w:sz w:val="20"/>
          <w:szCs w:val="20"/>
        </w:rPr>
      </w:pPr>
    </w:p>
    <w:p>
      <w:pPr>
        <w:rPr>
          <w:rFonts w:hint="default" w:ascii="Tahoma" w:hAnsi="Tahoma" w:cs="Tahoma"/>
          <w:b/>
          <w:sz w:val="20"/>
          <w:szCs w:val="20"/>
        </w:rPr>
      </w:pPr>
      <w:r>
        <w:rPr>
          <w:rFonts w:hint="default" w:ascii="Tahoma" w:hAnsi="Tahoma" w:cs="Tahoma"/>
          <w:b/>
          <w:sz w:val="20"/>
          <w:szCs w:val="20"/>
        </w:rPr>
        <w:t>Общая информация</w:t>
      </w:r>
    </w:p>
    <w:p>
      <w:pPr>
        <w:rPr>
          <w:rFonts w:hint="default" w:ascii="Tahoma" w:hAnsi="Tahoma" w:cs="Tahoma"/>
          <w:color w:val="7F7F7F" w:themeColor="background1" w:themeShade="80"/>
          <w:sz w:val="16"/>
          <w:szCs w:val="16"/>
        </w:rPr>
      </w:pPr>
      <w:r>
        <w:rPr>
          <w:rFonts w:hint="default" w:ascii="Tahoma" w:hAnsi="Tahoma" w:cs="Tahoma"/>
          <w:color w:val="7F7F7F" w:themeColor="background1" w:themeShade="80"/>
          <w:sz w:val="16"/>
          <w:szCs w:val="16"/>
        </w:rPr>
        <w:t xml:space="preserve">Старайтесь заполнять бриф максимально кратко, но ёмко. </w:t>
      </w:r>
    </w:p>
    <w:p>
      <w:pPr>
        <w:rPr>
          <w:rFonts w:hint="default" w:ascii="Tahoma" w:hAnsi="Tahoma" w:eastAsia="Times New Roman" w:cs="Tahoma"/>
          <w:sz w:val="20"/>
          <w:szCs w:val="20"/>
        </w:rPr>
      </w:pPr>
    </w:p>
    <w:p>
      <w:pPr>
        <w:rPr>
          <w:rFonts w:hint="default" w:ascii="Tahoma" w:hAnsi="Tahoma" w:cs="Tahoma"/>
          <w:sz w:val="20"/>
          <w:szCs w:val="20"/>
        </w:rPr>
      </w:pPr>
      <w:r>
        <w:rPr>
          <w:rFonts w:hint="default" w:ascii="Tahoma" w:hAnsi="Tahoma" w:eastAsia="Times New Roman" w:cs="Tahoma"/>
          <w:sz w:val="20"/>
          <w:szCs w:val="20"/>
        </w:rPr>
        <w:t xml:space="preserve">Существующий сайт </w:t>
      </w:r>
      <w:r>
        <w:rPr>
          <w:rFonts w:hint="default" w:ascii="Tahoma" w:hAnsi="Tahoma" w:eastAsia="Times New Roman" w:cs="Tahoma"/>
          <w:i/>
          <w:sz w:val="20"/>
          <w:szCs w:val="20"/>
        </w:rPr>
        <w:t>(если есть)</w:t>
      </w:r>
    </w:p>
    <w:tbl>
      <w:tblPr>
        <w:tblStyle w:val="12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9936" w:type="dxa"/>
            <w:vAlign w:val="center"/>
          </w:tcPr>
          <w:p>
            <w:pPr>
              <w:spacing w:after="0" w:line="240" w:lineRule="auto"/>
              <w:rPr>
                <w:rFonts w:hint="default" w:ascii="Tahoma" w:hAnsi="Tahoma" w:cs="Tahoma"/>
                <w:sz w:val="20"/>
                <w:szCs w:val="20"/>
              </w:rPr>
            </w:pPr>
          </w:p>
        </w:tc>
      </w:tr>
    </w:tbl>
    <w:p>
      <w:pPr>
        <w:rPr>
          <w:rFonts w:hint="default" w:ascii="Tahoma" w:hAnsi="Tahoma" w:cs="Tahoma"/>
          <w:b/>
          <w:sz w:val="20"/>
          <w:szCs w:val="20"/>
        </w:rPr>
      </w:pPr>
    </w:p>
    <w:p>
      <w:pPr>
        <w:rPr>
          <w:rFonts w:hint="default" w:ascii="Tahoma" w:hAnsi="Tahoma" w:cs="Tahoma"/>
          <w:sz w:val="20"/>
          <w:szCs w:val="20"/>
        </w:rPr>
      </w:pPr>
      <w:r>
        <w:rPr>
          <w:rFonts w:hint="default" w:ascii="Tahoma" w:hAnsi="Tahoma" w:cs="Tahoma"/>
          <w:sz w:val="20"/>
          <w:szCs w:val="20"/>
        </w:rPr>
        <w:t>Вид деятельности</w:t>
      </w:r>
    </w:p>
    <w:tbl>
      <w:tblPr>
        <w:tblStyle w:val="12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9936" w:type="dxa"/>
            <w:vAlign w:val="center"/>
          </w:tcPr>
          <w:p>
            <w:pPr>
              <w:spacing w:after="0" w:line="240" w:lineRule="auto"/>
              <w:rPr>
                <w:rFonts w:hint="default" w:ascii="Tahoma" w:hAnsi="Tahoma" w:cs="Tahoma"/>
                <w:sz w:val="20"/>
                <w:szCs w:val="20"/>
              </w:rPr>
            </w:pPr>
          </w:p>
        </w:tc>
      </w:tr>
    </w:tbl>
    <w:p>
      <w:pPr>
        <w:rPr>
          <w:rFonts w:hint="default" w:ascii="Tahoma" w:hAnsi="Tahoma" w:cs="Tahoma"/>
          <w:b/>
          <w:sz w:val="20"/>
          <w:szCs w:val="20"/>
        </w:rPr>
      </w:pPr>
    </w:p>
    <w:p>
      <w:pPr>
        <w:rPr>
          <w:rFonts w:hint="default" w:ascii="Tahoma" w:hAnsi="Tahoma" w:cs="Tahoma"/>
          <w:sz w:val="20"/>
          <w:szCs w:val="20"/>
        </w:rPr>
      </w:pPr>
      <w:r>
        <w:rPr>
          <w:rFonts w:hint="default" w:ascii="Tahoma" w:hAnsi="Tahoma" w:cs="Tahoma"/>
          <w:sz w:val="20"/>
          <w:szCs w:val="20"/>
        </w:rPr>
        <w:t>Конкуренты рынка (ссылки на сайты)</w:t>
      </w:r>
    </w:p>
    <w:tbl>
      <w:tblPr>
        <w:tblStyle w:val="12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619" w:hRule="atLeast"/>
        </w:trPr>
        <w:tc>
          <w:tcPr>
            <w:tcW w:w="9936" w:type="dxa"/>
            <w:vAlign w:val="center"/>
          </w:tcPr>
          <w:p>
            <w:pPr>
              <w:spacing w:after="0" w:line="240" w:lineRule="auto"/>
              <w:rPr>
                <w:rFonts w:hint="default" w:ascii="Tahoma" w:hAnsi="Tahoma" w:cs="Tahoma"/>
                <w:sz w:val="20"/>
                <w:szCs w:val="20"/>
              </w:rPr>
            </w:pPr>
          </w:p>
        </w:tc>
      </w:tr>
    </w:tbl>
    <w:p>
      <w:pPr>
        <w:rPr>
          <w:rFonts w:hint="default" w:ascii="Tahoma" w:hAnsi="Tahoma" w:cs="Tahoma"/>
          <w:sz w:val="20"/>
          <w:szCs w:val="20"/>
        </w:rPr>
      </w:pPr>
    </w:p>
    <w:p>
      <w:pPr>
        <w:rPr>
          <w:rFonts w:hint="default" w:ascii="Tahoma" w:hAnsi="Tahoma" w:cs="Tahoma"/>
          <w:sz w:val="20"/>
          <w:szCs w:val="20"/>
        </w:rPr>
      </w:pPr>
      <w:r>
        <w:rPr>
          <w:rFonts w:hint="default" w:ascii="Tahoma" w:hAnsi="Tahoma" w:eastAsia="Times New Roman" w:cs="Tahoma"/>
          <w:sz w:val="20"/>
          <w:szCs w:val="20"/>
        </w:rPr>
        <w:t>Целевая аудитория</w:t>
      </w:r>
    </w:p>
    <w:tbl>
      <w:tblPr>
        <w:tblStyle w:val="12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9936" w:type="dxa"/>
            <w:vAlign w:val="center"/>
          </w:tcPr>
          <w:p>
            <w:pPr>
              <w:spacing w:after="0" w:line="240" w:lineRule="auto"/>
              <w:rPr>
                <w:rFonts w:hint="default" w:ascii="Tahoma" w:hAnsi="Tahoma" w:cs="Tahoma"/>
                <w:sz w:val="20"/>
                <w:szCs w:val="20"/>
              </w:rPr>
            </w:pPr>
          </w:p>
        </w:tc>
      </w:tr>
    </w:tbl>
    <w:p>
      <w:pPr>
        <w:rPr>
          <w:rFonts w:hint="default" w:ascii="Tahoma" w:hAnsi="Tahoma" w:cs="Tahoma"/>
          <w:b/>
          <w:sz w:val="20"/>
          <w:szCs w:val="20"/>
        </w:rPr>
      </w:pPr>
    </w:p>
    <w:p>
      <w:pPr>
        <w:rPr>
          <w:rFonts w:hint="default" w:ascii="Tahoma" w:hAnsi="Tahoma" w:cs="Tahoma"/>
          <w:sz w:val="20"/>
          <w:szCs w:val="20"/>
        </w:rPr>
      </w:pPr>
      <w:r>
        <w:rPr>
          <w:rFonts w:hint="default" w:ascii="Tahoma" w:hAnsi="Tahoma" w:cs="Tahoma"/>
          <w:sz w:val="20"/>
          <w:szCs w:val="20"/>
        </w:rPr>
        <w:t>Домен будущего сайта</w:t>
      </w:r>
    </w:p>
    <w:tbl>
      <w:tblPr>
        <w:tblStyle w:val="12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9936" w:type="dxa"/>
            <w:vAlign w:val="center"/>
          </w:tcPr>
          <w:p>
            <w:pPr>
              <w:spacing w:after="0" w:line="240" w:lineRule="auto"/>
              <w:rPr>
                <w:rFonts w:hint="default" w:ascii="Tahoma" w:hAnsi="Tahoma" w:cs="Tahoma"/>
                <w:sz w:val="20"/>
                <w:szCs w:val="20"/>
              </w:rPr>
            </w:pPr>
          </w:p>
        </w:tc>
      </w:tr>
    </w:tbl>
    <w:p>
      <w:pPr>
        <w:rPr>
          <w:rFonts w:hint="default" w:ascii="Tahoma" w:hAnsi="Tahoma" w:cs="Tahoma"/>
          <w:b/>
          <w:sz w:val="20"/>
          <w:szCs w:val="20"/>
        </w:rPr>
      </w:pPr>
    </w:p>
    <w:p>
      <w:pPr>
        <w:rPr>
          <w:rFonts w:hint="default" w:ascii="Tahoma" w:hAnsi="Tahoma" w:cs="Tahoma"/>
          <w:sz w:val="21"/>
          <w:szCs w:val="21"/>
        </w:rPr>
      </w:pPr>
    </w:p>
    <w:p>
      <w:pPr>
        <w:rPr>
          <w:rFonts w:hint="default" w:ascii="Tahoma" w:hAnsi="Tahoma" w:cs="Tahoma"/>
          <w:sz w:val="21"/>
          <w:szCs w:val="21"/>
        </w:rPr>
      </w:pPr>
    </w:p>
    <w:p>
      <w:pPr>
        <w:rPr>
          <w:rFonts w:hint="default" w:ascii="Tahoma" w:hAnsi="Tahoma" w:cs="Tahoma"/>
          <w:b/>
          <w:sz w:val="20"/>
          <w:szCs w:val="20"/>
        </w:rPr>
      </w:pPr>
    </w:p>
    <w:p>
      <w:pPr>
        <w:rPr>
          <w:rFonts w:hint="default" w:ascii="Tahoma" w:hAnsi="Tahoma" w:cs="Tahoma"/>
          <w:b/>
          <w:sz w:val="20"/>
          <w:szCs w:val="20"/>
          <w:lang w:val="en-US"/>
        </w:rPr>
      </w:pPr>
      <w:r>
        <w:rPr>
          <w:rFonts w:hint="default" w:ascii="Tahoma" w:hAnsi="Tahoma" w:cs="Tahoma"/>
          <w:b/>
          <w:sz w:val="20"/>
          <w:szCs w:val="20"/>
        </w:rPr>
        <w:t xml:space="preserve">Задание на разработку сайта на платформе </w:t>
      </w:r>
      <w:r>
        <w:rPr>
          <w:rFonts w:hint="default" w:ascii="Tahoma" w:hAnsi="Tahoma" w:cs="Tahoma"/>
          <w:b/>
          <w:sz w:val="20"/>
          <w:szCs w:val="20"/>
          <w:lang w:val="en-US"/>
        </w:rPr>
        <w:t>WordPress</w:t>
      </w:r>
    </w:p>
    <w:p>
      <w:pPr>
        <w:pStyle w:val="3"/>
        <w:rPr>
          <w:rFonts w:hint="default" w:ascii="Tahoma" w:hAnsi="Tahoma" w:cs="Tahoma"/>
          <w:b w:val="0"/>
          <w:color w:val="7F7F7F" w:themeColor="background1" w:themeShade="80"/>
          <w:sz w:val="16"/>
          <w:szCs w:val="16"/>
        </w:rPr>
      </w:pPr>
      <w:r>
        <w:rPr>
          <w:rFonts w:hint="default" w:ascii="Tahoma" w:hAnsi="Tahoma" w:cs="Tahoma"/>
          <w:b w:val="0"/>
          <w:color w:val="7F7F7F" w:themeColor="background1" w:themeShade="80"/>
          <w:sz w:val="16"/>
          <w:szCs w:val="16"/>
        </w:rPr>
        <w:t xml:space="preserve">Выделите цветом нужный пункт в каждом разделе. </w:t>
      </w:r>
    </w:p>
    <w:p>
      <w:pPr>
        <w:rPr>
          <w:rFonts w:hint="default" w:ascii="Tahoma" w:hAnsi="Tahoma" w:cs="Tahoma"/>
          <w:b/>
          <w:sz w:val="20"/>
          <w:szCs w:val="20"/>
        </w:rPr>
      </w:pPr>
    </w:p>
    <w:p>
      <w:pPr>
        <w:rPr>
          <w:rFonts w:hint="default" w:ascii="Tahoma" w:hAnsi="Tahoma" w:cs="Tahoma"/>
          <w:sz w:val="20"/>
          <w:szCs w:val="20"/>
        </w:rPr>
      </w:pPr>
      <w:r>
        <w:rPr>
          <w:rFonts w:hint="default" w:ascii="Tahoma" w:hAnsi="Tahoma" w:cs="Tahoma"/>
          <w:sz w:val="20"/>
          <w:szCs w:val="20"/>
        </w:rPr>
        <w:t>Тип проекта:</w:t>
      </w:r>
    </w:p>
    <w:p>
      <w:pPr>
        <w:numPr>
          <w:ilvl w:val="0"/>
          <w:numId w:val="1"/>
        </w:numPr>
        <w:spacing w:after="0" w:line="422" w:lineRule="atLeast"/>
        <w:rPr>
          <w:rFonts w:hint="default" w:ascii="Tahoma" w:hAnsi="Tahoma" w:eastAsia="Times New Roman" w:cs="Tahoma"/>
          <w:sz w:val="20"/>
          <w:szCs w:val="20"/>
        </w:rPr>
      </w:pPr>
      <w:r>
        <w:rPr>
          <w:rFonts w:hint="default" w:ascii="Tahoma" w:hAnsi="Tahoma" w:eastAsia="Times New Roman" w:cs="Tahoma"/>
          <w:sz w:val="20"/>
          <w:szCs w:val="20"/>
          <w:lang w:val="en-US"/>
        </w:rPr>
        <w:t>Landing</w:t>
      </w:r>
      <w:r>
        <w:rPr>
          <w:rFonts w:hint="default" w:ascii="Tahoma" w:hAnsi="Tahoma" w:eastAsia="Times New Roman" w:cs="Tahoma"/>
          <w:sz w:val="20"/>
          <w:szCs w:val="20"/>
        </w:rPr>
        <w:t xml:space="preserve"> </w:t>
      </w:r>
      <w:r>
        <w:rPr>
          <w:rFonts w:hint="default" w:ascii="Tahoma" w:hAnsi="Tahoma" w:eastAsia="Times New Roman" w:cs="Tahoma"/>
          <w:sz w:val="20"/>
          <w:szCs w:val="20"/>
          <w:lang w:val="en-US"/>
        </w:rPr>
        <w:t>page</w:t>
      </w:r>
      <w:r>
        <w:rPr>
          <w:rFonts w:hint="default" w:ascii="Tahoma" w:hAnsi="Tahoma" w:eastAsia="Times New Roman" w:cs="Tahoma"/>
          <w:sz w:val="20"/>
          <w:szCs w:val="20"/>
        </w:rPr>
        <w:t>;</w:t>
      </w:r>
    </w:p>
    <w:p>
      <w:pPr>
        <w:numPr>
          <w:ilvl w:val="0"/>
          <w:numId w:val="1"/>
        </w:numPr>
        <w:spacing w:after="0" w:line="422" w:lineRule="atLeast"/>
        <w:rPr>
          <w:rFonts w:hint="default" w:ascii="Tahoma" w:hAnsi="Tahoma" w:eastAsia="Times New Roman" w:cs="Tahoma"/>
          <w:sz w:val="20"/>
          <w:szCs w:val="20"/>
        </w:rPr>
      </w:pPr>
      <w:r>
        <w:rPr>
          <w:rFonts w:hint="default" w:ascii="Tahoma" w:hAnsi="Tahoma" w:eastAsia="Times New Roman" w:cs="Tahoma"/>
          <w:sz w:val="20"/>
          <w:szCs w:val="20"/>
        </w:rPr>
        <w:t>Многостраничный сайт.</w:t>
      </w:r>
    </w:p>
    <w:p>
      <w:pPr>
        <w:spacing w:after="0" w:line="422" w:lineRule="atLeast"/>
        <w:ind w:left="720"/>
        <w:rPr>
          <w:rFonts w:hint="default" w:ascii="Tahoma" w:hAnsi="Tahoma" w:eastAsia="Times New Roman" w:cs="Tahoma"/>
          <w:sz w:val="20"/>
          <w:szCs w:val="20"/>
        </w:rPr>
      </w:pPr>
    </w:p>
    <w:p>
      <w:pPr>
        <w:pStyle w:val="19"/>
        <w:rPr>
          <w:rFonts w:hint="default" w:ascii="Tahoma" w:hAnsi="Tahoma" w:cs="Tahoma"/>
          <w:sz w:val="20"/>
          <w:szCs w:val="20"/>
        </w:rPr>
      </w:pPr>
    </w:p>
    <w:p>
      <w:pPr>
        <w:rPr>
          <w:rFonts w:hint="default" w:ascii="Tahoma" w:hAnsi="Tahoma" w:eastAsia="Times New Roman" w:cs="Tahoma"/>
          <w:sz w:val="20"/>
          <w:szCs w:val="20"/>
        </w:rPr>
      </w:pPr>
      <w:r>
        <w:rPr>
          <w:rFonts w:hint="default" w:ascii="Tahoma" w:hAnsi="Tahoma" w:eastAsia="Times New Roman" w:cs="Tahoma"/>
          <w:sz w:val="20"/>
          <w:szCs w:val="20"/>
        </w:rPr>
        <w:t>Дизайн сайта:</w:t>
      </w:r>
    </w:p>
    <w:p>
      <w:pPr>
        <w:rPr>
          <w:rFonts w:hint="default" w:ascii="Tahoma" w:hAnsi="Tahoma" w:eastAsia="Times New Roman" w:cs="Tahoma"/>
          <w:i/>
          <w:color w:val="C00000"/>
          <w:sz w:val="20"/>
          <w:szCs w:val="20"/>
        </w:rPr>
      </w:pPr>
      <w:r>
        <w:rPr>
          <w:rFonts w:hint="default" w:ascii="Tahoma" w:hAnsi="Tahoma" w:cs="Tahoma"/>
          <w:color w:val="C00000"/>
          <w:sz w:val="16"/>
          <w:szCs w:val="16"/>
        </w:rPr>
        <w:t>Прокрутите вниз документ до конца, и вы можете подробнее узнать о разновидностях дизайна.</w:t>
      </w:r>
    </w:p>
    <w:p>
      <w:pPr>
        <w:numPr>
          <w:ilvl w:val="0"/>
          <w:numId w:val="1"/>
        </w:numPr>
        <w:spacing w:after="0" w:line="422" w:lineRule="atLeast"/>
        <w:rPr>
          <w:rFonts w:hint="default" w:ascii="Tahoma" w:hAnsi="Tahoma" w:eastAsia="Times New Roman" w:cs="Tahoma"/>
          <w:sz w:val="20"/>
          <w:szCs w:val="20"/>
        </w:rPr>
      </w:pPr>
      <w:r>
        <w:rPr>
          <w:rFonts w:hint="default" w:ascii="Tahoma" w:hAnsi="Tahoma" w:eastAsia="Times New Roman" w:cs="Tahoma"/>
          <w:sz w:val="20"/>
          <w:szCs w:val="20"/>
        </w:rPr>
        <w:t>Плоский дизайн (</w:t>
      </w:r>
      <w:r>
        <w:rPr>
          <w:rFonts w:hint="default" w:ascii="Tahoma" w:hAnsi="Tahoma" w:eastAsia="Times New Roman" w:cs="Tahoma"/>
          <w:sz w:val="20"/>
          <w:szCs w:val="20"/>
          <w:lang w:val="en-US"/>
        </w:rPr>
        <w:t>flat</w:t>
      </w:r>
      <w:r>
        <w:rPr>
          <w:rFonts w:hint="default" w:ascii="Tahoma" w:hAnsi="Tahoma" w:eastAsia="Times New Roman" w:cs="Tahoma"/>
          <w:sz w:val="20"/>
          <w:szCs w:val="20"/>
        </w:rPr>
        <w:t>);</w:t>
      </w:r>
    </w:p>
    <w:p>
      <w:pPr>
        <w:numPr>
          <w:ilvl w:val="0"/>
          <w:numId w:val="1"/>
        </w:numPr>
        <w:spacing w:after="0" w:line="422" w:lineRule="atLeast"/>
        <w:rPr>
          <w:rFonts w:hint="default" w:ascii="Tahoma" w:hAnsi="Tahoma" w:eastAsia="Times New Roman" w:cs="Tahoma"/>
          <w:sz w:val="20"/>
          <w:szCs w:val="20"/>
          <w:lang w:val="en-US"/>
        </w:rPr>
      </w:pPr>
      <w:r>
        <w:rPr>
          <w:rFonts w:hint="default" w:ascii="Tahoma" w:hAnsi="Tahoma" w:eastAsia="Times New Roman" w:cs="Tahoma"/>
          <w:sz w:val="20"/>
          <w:szCs w:val="20"/>
        </w:rPr>
        <w:t>Промо-дизайн;</w:t>
      </w:r>
    </w:p>
    <w:p>
      <w:pPr>
        <w:numPr>
          <w:ilvl w:val="0"/>
          <w:numId w:val="1"/>
        </w:numPr>
        <w:spacing w:after="0" w:line="422" w:lineRule="atLeast"/>
        <w:rPr>
          <w:rFonts w:hint="default" w:ascii="Tahoma" w:hAnsi="Tahoma" w:eastAsia="Times New Roman" w:cs="Tahoma"/>
          <w:sz w:val="20"/>
          <w:szCs w:val="20"/>
        </w:rPr>
      </w:pPr>
      <w:r>
        <w:rPr>
          <w:rFonts w:hint="default" w:ascii="Tahoma" w:hAnsi="Tahoma" w:eastAsia="Times New Roman" w:cs="Tahoma"/>
          <w:sz w:val="20"/>
          <w:szCs w:val="20"/>
        </w:rPr>
        <w:t>Минимализм;</w:t>
      </w:r>
    </w:p>
    <w:p>
      <w:pPr>
        <w:numPr>
          <w:ilvl w:val="0"/>
          <w:numId w:val="1"/>
        </w:numPr>
        <w:spacing w:after="0" w:line="422" w:lineRule="atLeast"/>
        <w:rPr>
          <w:rFonts w:hint="default" w:ascii="Tahoma" w:hAnsi="Tahoma" w:eastAsia="Times New Roman" w:cs="Tahoma"/>
          <w:sz w:val="20"/>
          <w:szCs w:val="20"/>
        </w:rPr>
      </w:pPr>
      <w:r>
        <w:rPr>
          <w:rFonts w:hint="default" w:ascii="Tahoma" w:hAnsi="Tahoma" w:eastAsia="Times New Roman" w:cs="Tahoma"/>
          <w:sz w:val="20"/>
          <w:szCs w:val="20"/>
        </w:rPr>
        <w:t>Иллюстрация;</w:t>
      </w:r>
    </w:p>
    <w:p>
      <w:pPr>
        <w:numPr>
          <w:ilvl w:val="0"/>
          <w:numId w:val="1"/>
        </w:numPr>
        <w:spacing w:after="0" w:line="422" w:lineRule="atLeast"/>
        <w:rPr>
          <w:rFonts w:hint="default" w:ascii="Tahoma" w:hAnsi="Tahoma" w:eastAsia="Times New Roman" w:cs="Tahoma"/>
          <w:sz w:val="20"/>
          <w:szCs w:val="20"/>
        </w:rPr>
      </w:pPr>
      <w:r>
        <w:rPr>
          <w:rFonts w:hint="default" w:ascii="Tahoma" w:hAnsi="Tahoma" w:eastAsia="Times New Roman" w:cs="Tahoma"/>
          <w:sz w:val="20"/>
          <w:szCs w:val="20"/>
        </w:rPr>
        <w:t>Гранж;</w:t>
      </w:r>
    </w:p>
    <w:p>
      <w:pPr>
        <w:numPr>
          <w:ilvl w:val="0"/>
          <w:numId w:val="1"/>
        </w:numPr>
        <w:spacing w:after="0" w:line="422" w:lineRule="atLeast"/>
        <w:rPr>
          <w:rFonts w:hint="default" w:ascii="Tahoma" w:hAnsi="Tahoma" w:eastAsia="Times New Roman" w:cs="Tahoma"/>
          <w:sz w:val="20"/>
          <w:szCs w:val="20"/>
        </w:rPr>
      </w:pPr>
      <w:r>
        <w:rPr>
          <w:rFonts w:hint="default" w:ascii="Tahoma" w:hAnsi="Tahoma" w:eastAsia="Times New Roman" w:cs="Tahoma"/>
          <w:sz w:val="20"/>
          <w:szCs w:val="20"/>
        </w:rPr>
        <w:t>Футуризм;</w:t>
      </w:r>
    </w:p>
    <w:p>
      <w:pPr>
        <w:numPr>
          <w:ilvl w:val="0"/>
          <w:numId w:val="1"/>
        </w:numPr>
        <w:spacing w:after="0" w:line="422" w:lineRule="atLeast"/>
        <w:rPr>
          <w:rFonts w:hint="default" w:ascii="Tahoma" w:hAnsi="Tahoma" w:eastAsia="Times New Roman" w:cs="Tahoma"/>
          <w:sz w:val="20"/>
          <w:szCs w:val="20"/>
        </w:rPr>
      </w:pPr>
      <w:r>
        <w:rPr>
          <w:rFonts w:hint="default" w:ascii="Tahoma" w:hAnsi="Tahoma" w:eastAsia="Times New Roman" w:cs="Tahoma"/>
          <w:sz w:val="20"/>
          <w:szCs w:val="20"/>
        </w:rPr>
        <w:t>Винтаж.</w:t>
      </w:r>
    </w:p>
    <w:p>
      <w:pPr>
        <w:rPr>
          <w:rFonts w:hint="default" w:ascii="Tahoma" w:hAnsi="Tahoma" w:eastAsia="Times New Roman" w:cs="Tahoma"/>
          <w:sz w:val="20"/>
          <w:szCs w:val="20"/>
          <w:lang w:val="en-US"/>
        </w:rPr>
      </w:pPr>
    </w:p>
    <w:p>
      <w:pPr>
        <w:rPr>
          <w:rFonts w:hint="default" w:ascii="Tahoma" w:hAnsi="Tahoma" w:eastAsia="Times New Roman" w:cs="Tahoma"/>
          <w:sz w:val="20"/>
          <w:szCs w:val="20"/>
          <w:lang w:val="en-US"/>
        </w:rPr>
      </w:pPr>
    </w:p>
    <w:p>
      <w:pPr>
        <w:rPr>
          <w:rFonts w:hint="default" w:ascii="Tahoma" w:hAnsi="Tahoma" w:eastAsia="Times New Roman" w:cs="Tahoma"/>
          <w:i/>
          <w:sz w:val="20"/>
          <w:szCs w:val="20"/>
        </w:rPr>
      </w:pPr>
      <w:r>
        <w:rPr>
          <w:rFonts w:hint="default" w:ascii="Tahoma" w:hAnsi="Tahoma" w:eastAsia="Times New Roman" w:cs="Tahoma"/>
          <w:sz w:val="20"/>
          <w:szCs w:val="20"/>
        </w:rPr>
        <w:t>Цветовая гамма:</w:t>
      </w:r>
    </w:p>
    <w:p>
      <w:pPr>
        <w:numPr>
          <w:ilvl w:val="0"/>
          <w:numId w:val="1"/>
        </w:numPr>
        <w:spacing w:after="0" w:line="422" w:lineRule="atLeast"/>
        <w:rPr>
          <w:rFonts w:hint="default" w:ascii="Tahoma" w:hAnsi="Tahoma" w:eastAsia="Times New Roman" w:cs="Tahoma"/>
          <w:sz w:val="20"/>
          <w:szCs w:val="20"/>
        </w:rPr>
      </w:pPr>
      <w:r>
        <w:rPr>
          <w:rFonts w:hint="default" w:ascii="Tahoma" w:hAnsi="Tahoma" w:eastAsia="Times New Roman" w:cs="Tahoma"/>
          <w:sz w:val="20"/>
          <w:szCs w:val="20"/>
        </w:rPr>
        <w:t>Цвета фирменного стиля;</w:t>
      </w:r>
    </w:p>
    <w:p>
      <w:pPr>
        <w:numPr>
          <w:ilvl w:val="0"/>
          <w:numId w:val="1"/>
        </w:numPr>
        <w:spacing w:after="0" w:line="422" w:lineRule="atLeast"/>
        <w:rPr>
          <w:rFonts w:hint="default" w:ascii="Tahoma" w:hAnsi="Tahoma" w:eastAsia="Times New Roman" w:cs="Tahoma"/>
          <w:sz w:val="20"/>
          <w:szCs w:val="20"/>
        </w:rPr>
      </w:pPr>
      <w:r>
        <w:rPr>
          <w:rFonts w:hint="default" w:ascii="Tahoma" w:hAnsi="Tahoma" w:eastAsia="Times New Roman" w:cs="Tahoma"/>
          <w:sz w:val="20"/>
          <w:szCs w:val="20"/>
        </w:rPr>
        <w:t>Белый с добавлением небольших цветных акцентов;</w:t>
      </w:r>
    </w:p>
    <w:p>
      <w:pPr>
        <w:numPr>
          <w:ilvl w:val="0"/>
          <w:numId w:val="1"/>
        </w:numPr>
        <w:spacing w:after="0" w:line="422" w:lineRule="atLeast"/>
        <w:rPr>
          <w:rFonts w:hint="default" w:ascii="Tahoma" w:hAnsi="Tahoma" w:eastAsia="Times New Roman" w:cs="Tahoma"/>
          <w:sz w:val="20"/>
          <w:szCs w:val="20"/>
        </w:rPr>
      </w:pPr>
      <w:r>
        <w:rPr>
          <w:rFonts w:hint="default" w:ascii="Tahoma" w:hAnsi="Tahoma" w:eastAsia="Times New Roman" w:cs="Tahoma"/>
          <w:sz w:val="20"/>
          <w:szCs w:val="20"/>
        </w:rPr>
        <w:t>Светлая пастельная гамма;</w:t>
      </w:r>
    </w:p>
    <w:p>
      <w:pPr>
        <w:numPr>
          <w:ilvl w:val="0"/>
          <w:numId w:val="1"/>
        </w:numPr>
        <w:spacing w:after="0" w:line="422" w:lineRule="atLeast"/>
        <w:rPr>
          <w:rFonts w:hint="default" w:ascii="Tahoma" w:hAnsi="Tahoma" w:eastAsia="Times New Roman" w:cs="Tahoma"/>
          <w:sz w:val="20"/>
          <w:szCs w:val="20"/>
          <w:lang w:val="en-US"/>
        </w:rPr>
      </w:pPr>
      <w:r>
        <w:rPr>
          <w:rFonts w:hint="default" w:ascii="Tahoma" w:hAnsi="Tahoma" w:eastAsia="Times New Roman" w:cs="Tahoma"/>
          <w:sz w:val="20"/>
          <w:szCs w:val="20"/>
        </w:rPr>
        <w:t>Яркие сочетания;</w:t>
      </w:r>
    </w:p>
    <w:p>
      <w:pPr>
        <w:numPr>
          <w:ilvl w:val="0"/>
          <w:numId w:val="1"/>
        </w:numPr>
        <w:spacing w:after="0" w:line="422" w:lineRule="atLeast"/>
        <w:rPr>
          <w:rFonts w:hint="default" w:ascii="Tahoma" w:hAnsi="Tahoma" w:cs="Tahoma"/>
          <w:sz w:val="20"/>
          <w:szCs w:val="20"/>
        </w:rPr>
      </w:pPr>
      <w:r>
        <w:rPr>
          <w:rFonts w:hint="default" w:ascii="Tahoma" w:hAnsi="Tahoma" w:eastAsia="Times New Roman" w:cs="Tahoma"/>
          <w:sz w:val="20"/>
          <w:szCs w:val="20"/>
        </w:rPr>
        <w:t>Темная гамма;</w:t>
      </w:r>
    </w:p>
    <w:p>
      <w:pPr>
        <w:numPr>
          <w:ilvl w:val="0"/>
          <w:numId w:val="1"/>
        </w:numPr>
        <w:spacing w:after="0" w:line="422" w:lineRule="atLeast"/>
        <w:rPr>
          <w:rFonts w:hint="default" w:ascii="Tahoma" w:hAnsi="Tahoma" w:cs="Tahoma"/>
          <w:sz w:val="20"/>
          <w:szCs w:val="20"/>
        </w:rPr>
      </w:pPr>
      <w:r>
        <w:rPr>
          <w:rFonts w:hint="default" w:ascii="Tahoma" w:hAnsi="Tahoma" w:eastAsia="Times New Roman" w:cs="Tahoma"/>
          <w:sz w:val="20"/>
          <w:szCs w:val="20"/>
        </w:rPr>
        <w:t>Использовать монохромные темы (черный, белый, серый);</w:t>
      </w:r>
    </w:p>
    <w:p>
      <w:pPr>
        <w:numPr>
          <w:ilvl w:val="0"/>
          <w:numId w:val="1"/>
        </w:numPr>
        <w:spacing w:after="0" w:line="422" w:lineRule="atLeast"/>
        <w:rPr>
          <w:rFonts w:hint="default" w:ascii="Tahoma" w:hAnsi="Tahoma" w:cs="Tahoma"/>
          <w:b/>
          <w:sz w:val="20"/>
          <w:szCs w:val="20"/>
        </w:rPr>
      </w:pPr>
      <w:r>
        <w:rPr>
          <w:rFonts w:hint="default" w:ascii="Tahoma" w:hAnsi="Tahoma" w:eastAsia="Times New Roman" w:cs="Tahoma"/>
          <w:sz w:val="20"/>
          <w:szCs w:val="20"/>
        </w:rPr>
        <w:t xml:space="preserve">Я хочу определенные цвета. </w:t>
      </w:r>
      <w:r>
        <w:rPr>
          <w:rFonts w:hint="default" w:ascii="Tahoma" w:hAnsi="Tahoma" w:cs="Tahoma"/>
          <w:color w:val="C00000"/>
          <w:sz w:val="16"/>
          <w:szCs w:val="16"/>
        </w:rPr>
        <w:t>(Напишите какие цвета вы хотите видеть в дизайне)</w:t>
      </w:r>
    </w:p>
    <w:p>
      <w:pPr>
        <w:spacing w:after="0" w:line="240" w:lineRule="auto"/>
        <w:ind w:left="720"/>
        <w:rPr>
          <w:rFonts w:hint="default" w:ascii="Tahoma" w:hAnsi="Tahoma" w:cs="Tahoma"/>
          <w:b/>
          <w:sz w:val="20"/>
          <w:szCs w:val="20"/>
        </w:rPr>
      </w:pPr>
      <w:r>
        <w:rPr>
          <w:rFonts w:hint="default" w:ascii="Tahoma" w:hAnsi="Tahoma" w:cs="Tahoma"/>
          <w:sz w:val="20"/>
          <w:szCs w:val="20"/>
        </w:rPr>
        <w:t xml:space="preserve"> </w:t>
      </w:r>
    </w:p>
    <w:tbl>
      <w:tblPr>
        <w:tblStyle w:val="12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9936" w:type="dxa"/>
            <w:vAlign w:val="center"/>
          </w:tcPr>
          <w:p>
            <w:pPr>
              <w:spacing w:after="0" w:line="240" w:lineRule="auto"/>
              <w:rPr>
                <w:rFonts w:hint="default" w:ascii="Tahoma" w:hAnsi="Tahoma" w:cs="Tahoma"/>
                <w:sz w:val="20"/>
                <w:szCs w:val="20"/>
              </w:rPr>
            </w:pPr>
          </w:p>
        </w:tc>
      </w:tr>
    </w:tbl>
    <w:p>
      <w:pPr>
        <w:rPr>
          <w:rFonts w:hint="default" w:ascii="Tahoma" w:hAnsi="Tahoma" w:cs="Tahoma"/>
          <w:b/>
          <w:sz w:val="20"/>
          <w:szCs w:val="20"/>
        </w:rPr>
      </w:pPr>
    </w:p>
    <w:p>
      <w:pPr>
        <w:rPr>
          <w:rFonts w:hint="default" w:ascii="Tahoma" w:hAnsi="Tahoma" w:cs="Tahoma"/>
          <w:b/>
          <w:sz w:val="20"/>
          <w:szCs w:val="20"/>
        </w:rPr>
      </w:pPr>
    </w:p>
    <w:p>
      <w:pPr>
        <w:rPr>
          <w:rFonts w:hint="default" w:ascii="Tahoma" w:hAnsi="Tahoma" w:eastAsia="Times New Roman" w:cs="Tahoma"/>
          <w:i/>
          <w:sz w:val="20"/>
          <w:szCs w:val="20"/>
        </w:rPr>
      </w:pPr>
      <w:r>
        <w:rPr>
          <w:rFonts w:hint="default" w:ascii="Tahoma" w:hAnsi="Tahoma" w:eastAsia="Times New Roman" w:cs="Tahoma"/>
          <w:sz w:val="20"/>
          <w:szCs w:val="20"/>
        </w:rPr>
        <w:t>По восприятию:</w:t>
      </w:r>
    </w:p>
    <w:p>
      <w:pPr>
        <w:numPr>
          <w:ilvl w:val="0"/>
          <w:numId w:val="1"/>
        </w:numPr>
        <w:spacing w:after="0" w:line="422" w:lineRule="atLeast"/>
        <w:rPr>
          <w:rFonts w:hint="default" w:ascii="Tahoma" w:hAnsi="Tahoma" w:eastAsia="Times New Roman" w:cs="Tahoma"/>
          <w:sz w:val="20"/>
          <w:szCs w:val="20"/>
        </w:rPr>
      </w:pPr>
      <w:r>
        <w:rPr>
          <w:rFonts w:hint="default" w:ascii="Tahoma" w:hAnsi="Tahoma" w:eastAsia="Times New Roman" w:cs="Tahoma"/>
          <w:sz w:val="20"/>
          <w:szCs w:val="20"/>
        </w:rPr>
        <w:t>Нейтральный;</w:t>
      </w:r>
    </w:p>
    <w:p>
      <w:pPr>
        <w:numPr>
          <w:ilvl w:val="0"/>
          <w:numId w:val="1"/>
        </w:numPr>
        <w:spacing w:after="0" w:line="422" w:lineRule="atLeast"/>
        <w:rPr>
          <w:rFonts w:hint="default" w:ascii="Tahoma" w:hAnsi="Tahoma" w:eastAsia="Times New Roman" w:cs="Tahoma"/>
          <w:sz w:val="20"/>
          <w:szCs w:val="20"/>
        </w:rPr>
      </w:pPr>
      <w:r>
        <w:rPr>
          <w:rFonts w:hint="default" w:ascii="Tahoma" w:hAnsi="Tahoma" w:eastAsia="Times New Roman" w:cs="Tahoma"/>
          <w:sz w:val="20"/>
          <w:szCs w:val="20"/>
          <w:lang w:val="en-US"/>
        </w:rPr>
        <w:t>VIP</w:t>
      </w:r>
      <w:r>
        <w:rPr>
          <w:rFonts w:hint="default" w:ascii="Tahoma" w:hAnsi="Tahoma" w:eastAsia="Times New Roman" w:cs="Tahoma"/>
          <w:sz w:val="20"/>
          <w:szCs w:val="20"/>
        </w:rPr>
        <w:t>, представительский, стильный, строгий;</w:t>
      </w:r>
    </w:p>
    <w:p>
      <w:pPr>
        <w:numPr>
          <w:ilvl w:val="0"/>
          <w:numId w:val="1"/>
        </w:numPr>
        <w:spacing w:after="0" w:line="422" w:lineRule="atLeast"/>
        <w:rPr>
          <w:rFonts w:hint="default" w:ascii="Tahoma" w:hAnsi="Tahoma" w:eastAsia="Times New Roman" w:cs="Tahoma"/>
          <w:sz w:val="20"/>
          <w:szCs w:val="20"/>
        </w:rPr>
      </w:pPr>
      <w:r>
        <w:rPr>
          <w:rFonts w:hint="default" w:ascii="Tahoma" w:hAnsi="Tahoma" w:eastAsia="Times New Roman" w:cs="Tahoma"/>
          <w:sz w:val="20"/>
          <w:szCs w:val="20"/>
        </w:rPr>
        <w:t>Креативный, дизайнерский, вызывающий;</w:t>
      </w:r>
    </w:p>
    <w:p>
      <w:pPr>
        <w:rPr>
          <w:rFonts w:hint="default" w:ascii="Tahoma" w:hAnsi="Tahoma" w:cs="Tahoma"/>
          <w:b/>
          <w:sz w:val="20"/>
          <w:szCs w:val="20"/>
        </w:rPr>
      </w:pPr>
    </w:p>
    <w:p>
      <w:pPr>
        <w:rPr>
          <w:rFonts w:hint="default" w:ascii="Tahoma" w:hAnsi="Tahoma" w:cs="Tahoma"/>
          <w:b/>
          <w:sz w:val="20"/>
          <w:szCs w:val="20"/>
        </w:rPr>
      </w:pPr>
    </w:p>
    <w:p>
      <w:pPr>
        <w:rPr>
          <w:rFonts w:hint="default" w:ascii="Tahoma" w:hAnsi="Tahoma" w:cs="Tahoma"/>
          <w:b/>
          <w:sz w:val="20"/>
          <w:szCs w:val="20"/>
        </w:rPr>
      </w:pPr>
      <w:r>
        <w:rPr>
          <w:rFonts w:hint="default" w:ascii="Tahoma" w:hAnsi="Tahoma" w:cs="Tahoma"/>
          <w:b/>
          <w:sz w:val="20"/>
          <w:szCs w:val="20"/>
        </w:rPr>
        <w:t>Примеры сайтов</w:t>
      </w:r>
    </w:p>
    <w:p>
      <w:pPr>
        <w:rPr>
          <w:rFonts w:hint="default" w:ascii="Tahoma" w:hAnsi="Tahoma" w:cs="Tahoma"/>
          <w:color w:val="C00000"/>
          <w:sz w:val="16"/>
          <w:szCs w:val="16"/>
        </w:rPr>
      </w:pPr>
      <w:r>
        <w:rPr>
          <w:rFonts w:hint="default" w:ascii="Tahoma" w:hAnsi="Tahoma" w:cs="Tahoma"/>
          <w:color w:val="C00000"/>
          <w:sz w:val="16"/>
          <w:szCs w:val="16"/>
        </w:rPr>
        <w:t>Это самый важный блок, который поможет понять дизайнеру ваши пожелания. Введите адреса сайтов (не обязательно вашей направленности), которые вас устраивают, и на стиль  которых можно ориентироваться. (1-2 примера).</w:t>
      </w:r>
    </w:p>
    <w:p>
      <w:pPr>
        <w:rPr>
          <w:rFonts w:hint="default" w:ascii="Tahoma" w:hAnsi="Tahoma" w:cs="Tahoma"/>
          <w:sz w:val="20"/>
          <w:szCs w:val="20"/>
        </w:rPr>
      </w:pPr>
      <w:r>
        <w:rPr>
          <w:rFonts w:hint="default" w:ascii="Tahoma" w:hAnsi="Tahoma" w:cs="Tahoma"/>
          <w:sz w:val="20"/>
          <w:szCs w:val="20"/>
        </w:rPr>
        <w:t>Сайты, которые нравятся</w:t>
      </w:r>
    </w:p>
    <w:tbl>
      <w:tblPr>
        <w:tblStyle w:val="12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9936" w:type="dxa"/>
            <w:vAlign w:val="center"/>
          </w:tcPr>
          <w:p>
            <w:pPr>
              <w:spacing w:after="0" w:line="240" w:lineRule="auto"/>
              <w:rPr>
                <w:rFonts w:hint="default" w:ascii="Tahoma" w:hAnsi="Tahoma" w:cs="Tahoma"/>
                <w:sz w:val="20"/>
                <w:szCs w:val="20"/>
              </w:rPr>
            </w:pPr>
          </w:p>
        </w:tc>
      </w:tr>
    </w:tbl>
    <w:p>
      <w:pPr>
        <w:rPr>
          <w:rFonts w:hint="default" w:ascii="Tahoma" w:hAnsi="Tahoma" w:cs="Tahoma"/>
          <w:sz w:val="20"/>
          <w:szCs w:val="20"/>
        </w:rPr>
      </w:pPr>
    </w:p>
    <w:p>
      <w:pPr>
        <w:rPr>
          <w:rFonts w:hint="default" w:ascii="Tahoma" w:hAnsi="Tahoma" w:eastAsia="Times New Roman" w:cs="Tahoma"/>
          <w:i/>
          <w:sz w:val="20"/>
          <w:szCs w:val="20"/>
        </w:rPr>
      </w:pPr>
      <w:r>
        <w:rPr>
          <w:rFonts w:hint="default" w:ascii="Tahoma" w:hAnsi="Tahoma" w:eastAsia="Times New Roman" w:cs="Tahoma"/>
          <w:sz w:val="20"/>
          <w:szCs w:val="20"/>
        </w:rPr>
        <w:t xml:space="preserve">Сайты, которые </w:t>
      </w:r>
      <w:r>
        <w:rPr>
          <w:rFonts w:hint="default" w:ascii="Tahoma" w:hAnsi="Tahoma" w:eastAsia="Times New Roman" w:cs="Tahoma"/>
          <w:b/>
          <w:color w:val="C00000"/>
          <w:sz w:val="20"/>
          <w:szCs w:val="20"/>
        </w:rPr>
        <w:t>не</w:t>
      </w:r>
      <w:r>
        <w:rPr>
          <w:rFonts w:hint="default" w:ascii="Tahoma" w:hAnsi="Tahoma" w:eastAsia="Times New Roman" w:cs="Tahoma"/>
          <w:sz w:val="20"/>
          <w:szCs w:val="20"/>
        </w:rPr>
        <w:t xml:space="preserve"> нравятся </w:t>
      </w:r>
      <w:r>
        <w:rPr>
          <w:rFonts w:hint="default" w:ascii="Tahoma" w:hAnsi="Tahoma" w:cs="Tahoma"/>
          <w:color w:val="C00000"/>
          <w:sz w:val="16"/>
          <w:szCs w:val="16"/>
        </w:rPr>
        <w:t>(можно не заполнять, однако если есть что-то конкретное, что нельзя использовать в дизайне, стоит привести пример)</w:t>
      </w:r>
    </w:p>
    <w:tbl>
      <w:tblPr>
        <w:tblStyle w:val="12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9936" w:type="dxa"/>
            <w:vAlign w:val="center"/>
          </w:tcPr>
          <w:p>
            <w:pPr>
              <w:spacing w:after="0" w:line="240" w:lineRule="auto"/>
              <w:rPr>
                <w:rFonts w:hint="default" w:ascii="Tahoma" w:hAnsi="Tahoma" w:cs="Tahoma"/>
                <w:sz w:val="20"/>
                <w:szCs w:val="20"/>
              </w:rPr>
            </w:pPr>
          </w:p>
        </w:tc>
      </w:tr>
    </w:tbl>
    <w:p>
      <w:pPr>
        <w:rPr>
          <w:rFonts w:hint="default" w:ascii="Tahoma" w:hAnsi="Tahoma" w:cs="Tahoma"/>
          <w:b/>
          <w:sz w:val="20"/>
          <w:szCs w:val="20"/>
        </w:rPr>
      </w:pPr>
    </w:p>
    <w:p>
      <w:pPr>
        <w:rPr>
          <w:rFonts w:hint="default" w:ascii="Tahoma" w:hAnsi="Tahoma" w:cs="Tahoma"/>
          <w:b/>
          <w:sz w:val="20"/>
          <w:szCs w:val="20"/>
        </w:rPr>
      </w:pPr>
    </w:p>
    <w:p>
      <w:pPr>
        <w:rPr>
          <w:rFonts w:hint="default" w:ascii="Tahoma" w:hAnsi="Tahoma" w:cs="Tahoma"/>
          <w:b/>
          <w:sz w:val="20"/>
          <w:szCs w:val="20"/>
        </w:rPr>
      </w:pPr>
      <w:r>
        <w:rPr>
          <w:rFonts w:hint="default" w:ascii="Tahoma" w:hAnsi="Tahoma" w:cs="Tahoma"/>
          <w:b/>
          <w:sz w:val="20"/>
          <w:szCs w:val="20"/>
        </w:rPr>
        <w:t>Исходники и материалы</w:t>
      </w:r>
    </w:p>
    <w:p>
      <w:pPr>
        <w:rPr>
          <w:rFonts w:hint="default" w:ascii="Tahoma" w:hAnsi="Tahoma" w:cs="Tahoma"/>
          <w:sz w:val="20"/>
          <w:szCs w:val="20"/>
        </w:rPr>
      </w:pPr>
      <w:r>
        <w:rPr>
          <w:rFonts w:hint="default" w:ascii="Tahoma" w:hAnsi="Tahoma" w:cs="Tahoma"/>
          <w:sz w:val="20"/>
          <w:szCs w:val="20"/>
        </w:rPr>
        <w:t>Загрузите все материалы, которые должны использоваться в дизайне на файлообменник (Логотип, фирменные шрифты, цвета, иллюстрации, фотографии и т.д.), введите ссылку.</w:t>
      </w:r>
    </w:p>
    <w:tbl>
      <w:tblPr>
        <w:tblStyle w:val="12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9936" w:type="dxa"/>
            <w:vAlign w:val="center"/>
          </w:tcPr>
          <w:p>
            <w:pPr>
              <w:spacing w:after="0" w:line="240" w:lineRule="auto"/>
              <w:rPr>
                <w:rFonts w:hint="default" w:ascii="Tahoma" w:hAnsi="Tahoma" w:cs="Tahoma"/>
                <w:sz w:val="20"/>
                <w:szCs w:val="20"/>
              </w:rPr>
            </w:pPr>
          </w:p>
        </w:tc>
      </w:tr>
    </w:tbl>
    <w:p>
      <w:pPr>
        <w:rPr>
          <w:rFonts w:hint="default" w:ascii="Tahoma" w:hAnsi="Tahoma" w:cs="Tahoma"/>
          <w:b/>
          <w:sz w:val="20"/>
          <w:szCs w:val="20"/>
        </w:rPr>
      </w:pPr>
    </w:p>
    <w:p>
      <w:pPr>
        <w:rPr>
          <w:rFonts w:hint="default" w:ascii="Tahoma" w:hAnsi="Tahoma" w:cs="Tahoma"/>
          <w:b/>
          <w:sz w:val="20"/>
          <w:szCs w:val="20"/>
        </w:rPr>
      </w:pPr>
    </w:p>
    <w:p>
      <w:pPr>
        <w:rPr>
          <w:rFonts w:hint="default" w:ascii="Tahoma" w:hAnsi="Tahoma" w:cs="Tahoma"/>
          <w:b/>
          <w:sz w:val="20"/>
          <w:szCs w:val="20"/>
        </w:rPr>
      </w:pPr>
      <w:r>
        <w:rPr>
          <w:rFonts w:hint="default" w:ascii="Tahoma" w:hAnsi="Tahoma" w:cs="Tahoma"/>
          <w:b/>
          <w:sz w:val="20"/>
          <w:szCs w:val="20"/>
        </w:rPr>
        <w:t>Комментарий</w:t>
      </w:r>
    </w:p>
    <w:p>
      <w:pPr>
        <w:rPr>
          <w:rFonts w:hint="default" w:ascii="Tahoma" w:hAnsi="Tahoma" w:cs="Tahoma"/>
          <w:sz w:val="20"/>
          <w:szCs w:val="20"/>
        </w:rPr>
      </w:pPr>
      <w:r>
        <w:rPr>
          <w:rFonts w:hint="default" w:ascii="Tahoma" w:hAnsi="Tahoma" w:cs="Tahoma"/>
          <w:sz w:val="20"/>
          <w:szCs w:val="20"/>
        </w:rPr>
        <w:t>Добавьте, что вы хотите видеть на сайте, кроме вышеперечисленного</w:t>
      </w:r>
    </w:p>
    <w:tbl>
      <w:tblPr>
        <w:tblStyle w:val="12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619" w:hRule="atLeast"/>
        </w:trPr>
        <w:tc>
          <w:tcPr>
            <w:tcW w:w="9936" w:type="dxa"/>
            <w:vAlign w:val="center"/>
          </w:tcPr>
          <w:p>
            <w:pPr>
              <w:spacing w:after="0" w:line="240" w:lineRule="auto"/>
              <w:rPr>
                <w:rFonts w:hint="default" w:ascii="Tahoma" w:hAnsi="Tahoma" w:cs="Tahoma"/>
                <w:sz w:val="20"/>
                <w:szCs w:val="20"/>
              </w:rPr>
            </w:pPr>
          </w:p>
        </w:tc>
      </w:tr>
    </w:tbl>
    <w:p>
      <w:pPr>
        <w:rPr>
          <w:rFonts w:hint="default" w:ascii="Tahoma" w:hAnsi="Tahoma" w:cs="Tahoma"/>
          <w:b/>
          <w:sz w:val="20"/>
          <w:szCs w:val="20"/>
        </w:rPr>
      </w:pPr>
    </w:p>
    <w:p>
      <w:pPr>
        <w:rPr>
          <w:rFonts w:hint="default" w:ascii="Tahoma" w:hAnsi="Tahoma" w:cs="Tahoma"/>
          <w:b/>
          <w:sz w:val="20"/>
          <w:szCs w:val="20"/>
        </w:rPr>
      </w:pPr>
      <w:r>
        <w:rPr>
          <w:rFonts w:hint="default" w:ascii="Tahoma" w:hAnsi="Tahoma" w:cs="Tahoma"/>
          <w:b/>
          <w:sz w:val="20"/>
          <w:szCs w:val="20"/>
        </w:rPr>
        <w:t>Контакты</w:t>
      </w:r>
    </w:p>
    <w:p>
      <w:pPr>
        <w:rPr>
          <w:rFonts w:hint="default" w:ascii="Tahoma" w:hAnsi="Tahoma" w:cs="Tahoma"/>
          <w:sz w:val="20"/>
          <w:szCs w:val="20"/>
        </w:rPr>
      </w:pPr>
      <w:r>
        <w:rPr>
          <w:rFonts w:hint="default" w:ascii="Tahoma" w:hAnsi="Tahoma" w:cs="Tahoma"/>
          <w:sz w:val="20"/>
          <w:szCs w:val="20"/>
        </w:rPr>
        <w:t>ФИО</w:t>
      </w:r>
    </w:p>
    <w:tbl>
      <w:tblPr>
        <w:tblStyle w:val="12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9936" w:type="dxa"/>
            <w:vAlign w:val="center"/>
          </w:tcPr>
          <w:p>
            <w:pPr>
              <w:spacing w:after="0" w:line="240" w:lineRule="auto"/>
              <w:rPr>
                <w:rFonts w:hint="default" w:ascii="Tahoma" w:hAnsi="Tahoma" w:cs="Tahoma"/>
                <w:sz w:val="20"/>
                <w:szCs w:val="20"/>
              </w:rPr>
            </w:pPr>
          </w:p>
        </w:tc>
      </w:tr>
    </w:tbl>
    <w:p>
      <w:pPr>
        <w:rPr>
          <w:rFonts w:hint="default" w:ascii="Tahoma" w:hAnsi="Tahoma" w:cs="Tahoma"/>
          <w:b/>
          <w:sz w:val="20"/>
          <w:szCs w:val="20"/>
        </w:rPr>
      </w:pPr>
    </w:p>
    <w:p>
      <w:pPr>
        <w:rPr>
          <w:rFonts w:hint="default" w:ascii="Tahoma" w:hAnsi="Tahoma" w:cs="Tahoma"/>
          <w:sz w:val="20"/>
          <w:szCs w:val="20"/>
          <w:lang w:val="en-US"/>
        </w:rPr>
      </w:pPr>
      <w:r>
        <w:rPr>
          <w:rFonts w:hint="default" w:ascii="Tahoma" w:hAnsi="Tahoma" w:cs="Tahoma"/>
          <w:sz w:val="20"/>
          <w:szCs w:val="20"/>
          <w:lang w:val="en-US"/>
        </w:rPr>
        <w:t>Email</w:t>
      </w:r>
    </w:p>
    <w:tbl>
      <w:tblPr>
        <w:tblStyle w:val="12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9936" w:type="dxa"/>
            <w:vAlign w:val="center"/>
          </w:tcPr>
          <w:p>
            <w:pPr>
              <w:spacing w:after="0" w:line="240" w:lineRule="auto"/>
              <w:rPr>
                <w:rFonts w:hint="default" w:ascii="Tahoma" w:hAnsi="Tahoma" w:cs="Tahoma"/>
                <w:sz w:val="20"/>
                <w:szCs w:val="20"/>
              </w:rPr>
            </w:pPr>
          </w:p>
        </w:tc>
      </w:tr>
    </w:tbl>
    <w:p>
      <w:pPr>
        <w:rPr>
          <w:rFonts w:hint="default" w:ascii="Tahoma" w:hAnsi="Tahoma" w:cs="Tahoma"/>
          <w:b/>
          <w:sz w:val="20"/>
          <w:szCs w:val="20"/>
        </w:rPr>
      </w:pPr>
    </w:p>
    <w:p>
      <w:pPr>
        <w:rPr>
          <w:rFonts w:hint="default" w:ascii="Tahoma" w:hAnsi="Tahoma" w:cs="Tahoma"/>
          <w:sz w:val="20"/>
          <w:szCs w:val="20"/>
        </w:rPr>
      </w:pPr>
      <w:r>
        <w:rPr>
          <w:rFonts w:hint="default" w:ascii="Tahoma" w:hAnsi="Tahoma" w:cs="Tahoma"/>
          <w:sz w:val="20"/>
          <w:szCs w:val="20"/>
        </w:rPr>
        <w:t>Телефон</w:t>
      </w:r>
    </w:p>
    <w:tbl>
      <w:tblPr>
        <w:tblStyle w:val="12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9936" w:type="dxa"/>
            <w:vAlign w:val="center"/>
          </w:tcPr>
          <w:p>
            <w:pPr>
              <w:spacing w:after="0" w:line="240" w:lineRule="auto"/>
              <w:rPr>
                <w:rFonts w:hint="default" w:ascii="Tahoma" w:hAnsi="Tahoma" w:cs="Tahoma"/>
                <w:sz w:val="20"/>
                <w:szCs w:val="20"/>
              </w:rPr>
            </w:pPr>
          </w:p>
        </w:tc>
      </w:tr>
    </w:tbl>
    <w:p>
      <w:pPr>
        <w:rPr>
          <w:rFonts w:hint="default" w:ascii="Tahoma" w:hAnsi="Tahoma" w:cs="Tahoma"/>
          <w:b/>
          <w:sz w:val="20"/>
          <w:szCs w:val="20"/>
        </w:rPr>
      </w:pPr>
    </w:p>
    <w:p>
      <w:pPr>
        <w:rPr>
          <w:rFonts w:hint="default" w:ascii="Tahoma" w:hAnsi="Tahoma" w:cs="Tahoma"/>
          <w:sz w:val="20"/>
          <w:szCs w:val="20"/>
          <w:lang w:val="en-US"/>
        </w:rPr>
      </w:pPr>
      <w:r>
        <w:rPr>
          <w:rFonts w:hint="default" w:ascii="Tahoma" w:hAnsi="Tahoma" w:cs="Tahoma"/>
          <w:sz w:val="20"/>
          <w:szCs w:val="20"/>
        </w:rPr>
        <w:t xml:space="preserve">Дополнительные контакты, например </w:t>
      </w:r>
      <w:r>
        <w:rPr>
          <w:rFonts w:hint="default" w:ascii="Tahoma" w:hAnsi="Tahoma" w:cs="Tahoma"/>
          <w:sz w:val="20"/>
          <w:szCs w:val="20"/>
          <w:lang w:val="en-US"/>
        </w:rPr>
        <w:t>Skype</w:t>
      </w:r>
    </w:p>
    <w:tbl>
      <w:tblPr>
        <w:tblStyle w:val="12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9936" w:type="dxa"/>
            <w:vAlign w:val="center"/>
          </w:tcPr>
          <w:p>
            <w:pPr>
              <w:spacing w:after="0" w:line="240" w:lineRule="auto"/>
              <w:rPr>
                <w:rFonts w:hint="default" w:ascii="Tahoma" w:hAnsi="Tahoma" w:cs="Tahoma"/>
                <w:sz w:val="20"/>
                <w:szCs w:val="20"/>
              </w:rPr>
            </w:pPr>
          </w:p>
        </w:tc>
      </w:tr>
    </w:tbl>
    <w:p>
      <w:pPr>
        <w:rPr>
          <w:rFonts w:hint="default" w:ascii="Tahoma" w:hAnsi="Tahoma" w:cs="Tahoma"/>
          <w:b/>
          <w:sz w:val="20"/>
          <w:szCs w:val="20"/>
        </w:rPr>
      </w:pPr>
    </w:p>
    <w:p>
      <w:pPr>
        <w:rPr>
          <w:rFonts w:hint="default" w:ascii="Tahoma" w:hAnsi="Tahoma" w:cs="Tahoma"/>
          <w:b/>
          <w:sz w:val="20"/>
          <w:szCs w:val="20"/>
        </w:rPr>
      </w:pPr>
    </w:p>
    <w:p>
      <w:pPr>
        <w:pStyle w:val="20"/>
        <w:rPr>
          <w:rFonts w:hint="default" w:ascii="Tahoma" w:hAnsi="Tahoma" w:cs="Tahoma"/>
          <w:b/>
          <w:sz w:val="20"/>
          <w:szCs w:val="20"/>
        </w:rPr>
      </w:pPr>
      <w:r>
        <w:rPr>
          <w:rFonts w:hint="default" w:ascii="Tahoma" w:hAnsi="Tahoma" w:cs="Tahoma"/>
          <w:b/>
          <w:sz w:val="20"/>
          <w:szCs w:val="20"/>
        </w:rPr>
        <w:t xml:space="preserve">Если у вас остались вопросы, свяжитесь со мной: </w:t>
      </w:r>
    </w:p>
    <w:p>
      <w:pPr>
        <w:pStyle w:val="20"/>
        <w:rPr>
          <w:rFonts w:hint="default" w:ascii="Tahoma" w:hAnsi="Tahoma" w:cs="Tahoma"/>
          <w:sz w:val="20"/>
          <w:szCs w:val="20"/>
        </w:rPr>
      </w:pPr>
    </w:p>
    <w:p>
      <w:pPr>
        <w:pStyle w:val="20"/>
        <w:rPr>
          <w:rFonts w:hint="default" w:ascii="Tahoma" w:hAnsi="Tahoma" w:cs="Tahoma"/>
          <w:sz w:val="20"/>
          <w:szCs w:val="20"/>
        </w:rPr>
      </w:pPr>
    </w:p>
    <w:p>
      <w:pPr>
        <w:pStyle w:val="20"/>
        <w:rPr>
          <w:rFonts w:hint="default" w:ascii="Tahoma" w:hAnsi="Tahoma" w:cs="Tahoma"/>
          <w:sz w:val="20"/>
          <w:szCs w:val="20"/>
        </w:rPr>
      </w:pPr>
    </w:p>
    <w:p>
      <w:pPr>
        <w:rPr>
          <w:rFonts w:hint="default" w:ascii="Tahoma" w:hAnsi="Tahoma" w:cs="Tahoma"/>
          <w:sz w:val="20"/>
          <w:szCs w:val="20"/>
          <w:lang w:val="en-US"/>
        </w:rPr>
      </w:pPr>
      <w:r>
        <w:rPr>
          <w:rFonts w:hint="default" w:ascii="Tahoma" w:hAnsi="Tahoma" w:cs="Tahoma"/>
          <w:sz w:val="20"/>
          <w:szCs w:val="20"/>
        </w:rPr>
        <w:t>Тел</w:t>
      </w:r>
      <w:r>
        <w:rPr>
          <w:rFonts w:hint="default" w:ascii="Tahoma" w:hAnsi="Tahoma" w:cs="Tahoma"/>
          <w:sz w:val="20"/>
          <w:szCs w:val="20"/>
          <w:lang w:val="en-US"/>
        </w:rPr>
        <w:t>: +7 (</w:t>
      </w:r>
      <w:r>
        <w:rPr>
          <w:rFonts w:hint="default" w:ascii="Tahoma" w:hAnsi="Tahoma" w:cs="Tahoma"/>
          <w:sz w:val="20"/>
          <w:szCs w:val="20"/>
          <w:lang w:val="ru-RU"/>
        </w:rPr>
        <w:t>950</w:t>
      </w:r>
      <w:r>
        <w:rPr>
          <w:rFonts w:hint="default" w:ascii="Tahoma" w:hAnsi="Tahoma" w:cs="Tahoma"/>
          <w:sz w:val="20"/>
          <w:szCs w:val="20"/>
          <w:lang w:val="en-US"/>
        </w:rPr>
        <w:t xml:space="preserve">) </w:t>
      </w:r>
      <w:r>
        <w:rPr>
          <w:rFonts w:hint="default" w:ascii="Tahoma" w:hAnsi="Tahoma" w:cs="Tahoma"/>
          <w:sz w:val="20"/>
          <w:szCs w:val="20"/>
          <w:lang w:val="ru-RU"/>
        </w:rPr>
        <w:t>36</w:t>
      </w:r>
      <w:r>
        <w:rPr>
          <w:rFonts w:hint="default" w:ascii="Tahoma" w:hAnsi="Tahoma" w:cs="Tahoma"/>
          <w:sz w:val="20"/>
          <w:szCs w:val="20"/>
          <w:lang w:val="en-US"/>
        </w:rPr>
        <w:t>-9</w:t>
      </w:r>
      <w:r>
        <w:rPr>
          <w:rFonts w:hint="default" w:ascii="Tahoma" w:hAnsi="Tahoma" w:cs="Tahoma"/>
          <w:sz w:val="20"/>
          <w:szCs w:val="20"/>
          <w:lang w:val="ru-RU"/>
        </w:rPr>
        <w:t>99</w:t>
      </w:r>
      <w:r>
        <w:rPr>
          <w:rFonts w:hint="default" w:ascii="Tahoma" w:hAnsi="Tahoma" w:cs="Tahoma"/>
          <w:sz w:val="20"/>
          <w:szCs w:val="20"/>
          <w:lang w:val="en-US"/>
        </w:rPr>
        <w:t>-</w:t>
      </w:r>
      <w:r>
        <w:rPr>
          <w:rFonts w:hint="default" w:ascii="Tahoma" w:hAnsi="Tahoma" w:cs="Tahoma"/>
          <w:sz w:val="20"/>
          <w:szCs w:val="20"/>
          <w:lang w:val="ru-RU"/>
        </w:rPr>
        <w:t>10</w:t>
      </w:r>
      <w:r>
        <w:rPr>
          <w:rFonts w:hint="default" w:ascii="Tahoma" w:hAnsi="Tahoma" w:cs="Tahoma"/>
          <w:sz w:val="20"/>
          <w:szCs w:val="20"/>
          <w:lang w:val="en-US"/>
        </w:rPr>
        <w:t xml:space="preserve"> </w:t>
      </w:r>
    </w:p>
    <w:p>
      <w:pPr>
        <w:rPr>
          <w:rFonts w:hint="default" w:ascii="Tahoma" w:hAnsi="Tahoma" w:cs="Tahoma"/>
          <w:sz w:val="20"/>
          <w:szCs w:val="20"/>
          <w:lang w:val="en-US"/>
        </w:rPr>
      </w:pPr>
      <w:r>
        <w:rPr>
          <w:rFonts w:hint="default" w:ascii="Tahoma" w:hAnsi="Tahoma" w:cs="Tahoma"/>
          <w:sz w:val="20"/>
          <w:szCs w:val="20"/>
          <w:lang w:val="en-US"/>
        </w:rPr>
        <w:t>E-mail: rs-kirshanova@mail.ru</w:t>
      </w:r>
    </w:p>
    <w:p>
      <w:pPr>
        <w:pStyle w:val="20"/>
        <w:rPr>
          <w:rFonts w:hint="default" w:ascii="Tahoma" w:hAnsi="Tahoma" w:eastAsia="Times New Roman" w:cs="Tahoma"/>
          <w:b/>
          <w:color w:val="C00000"/>
          <w:sz w:val="20"/>
          <w:szCs w:val="20"/>
        </w:rPr>
      </w:pPr>
      <w:r>
        <w:rPr>
          <w:rFonts w:hint="default" w:ascii="Tahoma" w:hAnsi="Tahoma" w:cs="Tahoma"/>
          <w:color w:val="C00000"/>
          <w:sz w:val="16"/>
          <w:szCs w:val="16"/>
        </w:rPr>
        <w:t>Прокрутите ниже и узнайте подробнее о разновидностях дизайна, чтобы правильно заполнить бриф.</w:t>
      </w:r>
    </w:p>
    <w:p>
      <w:pPr>
        <w:rPr>
          <w:rFonts w:hint="default" w:ascii="Tahoma" w:hAnsi="Tahoma" w:eastAsia="Times New Roman" w:cs="Tahoma"/>
          <w:b/>
          <w:sz w:val="20"/>
          <w:szCs w:val="20"/>
        </w:rPr>
      </w:pPr>
      <w:bookmarkStart w:id="0" w:name="_GoBack"/>
      <w:bookmarkEnd w:id="0"/>
    </w:p>
    <w:p>
      <w:pPr>
        <w:rPr>
          <w:rFonts w:hint="default" w:ascii="Tahoma" w:hAnsi="Tahoma" w:eastAsia="Times New Roman" w:cs="Tahoma"/>
          <w:b/>
          <w:sz w:val="20"/>
          <w:szCs w:val="20"/>
        </w:rPr>
      </w:pPr>
      <w:r>
        <w:rPr>
          <w:rFonts w:hint="default" w:ascii="Tahoma" w:hAnsi="Tahoma" w:eastAsia="Times New Roman" w:cs="Tahoma"/>
          <w:b/>
          <w:sz w:val="20"/>
          <w:szCs w:val="20"/>
        </w:rPr>
        <w:t>Плоский дизайн (</w:t>
      </w:r>
      <w:r>
        <w:rPr>
          <w:rFonts w:hint="default" w:ascii="Tahoma" w:hAnsi="Tahoma" w:eastAsia="Times New Roman" w:cs="Tahoma"/>
          <w:b/>
          <w:sz w:val="20"/>
          <w:szCs w:val="20"/>
          <w:lang w:val="en-US"/>
        </w:rPr>
        <w:t>Flat</w:t>
      </w:r>
      <w:r>
        <w:rPr>
          <w:rFonts w:hint="default" w:ascii="Tahoma" w:hAnsi="Tahoma" w:eastAsia="Times New Roman" w:cs="Tahoma"/>
          <w:b/>
          <w:sz w:val="20"/>
          <w:szCs w:val="20"/>
        </w:rPr>
        <w:t>)</w:t>
      </w:r>
    </w:p>
    <w:p>
      <w:pPr>
        <w:rPr>
          <w:rFonts w:hint="default" w:ascii="Tahoma" w:hAnsi="Tahoma" w:eastAsia="Times New Roman" w:cs="Tahoma"/>
          <w:sz w:val="20"/>
          <w:szCs w:val="20"/>
        </w:rPr>
      </w:pPr>
      <w:r>
        <w:rPr>
          <w:rFonts w:hint="default" w:ascii="Tahoma" w:hAnsi="Tahoma" w:eastAsia="Times New Roman" w:cs="Tahoma"/>
          <w:sz w:val="20"/>
          <w:szCs w:val="20"/>
        </w:rPr>
        <w:t xml:space="preserve">В основу flat дизайна ложится двумерный стиль. Важную визуальную роль берут на себя цветные фоны, и графические элементы без теней, текстур и других эффектов, придающих глубину. </w:t>
      </w:r>
      <w:r>
        <w:rPr>
          <w:rFonts w:hint="default" w:ascii="Tahoma" w:hAnsi="Tahoma" w:cs="Tahoma"/>
          <w:sz w:val="20"/>
          <w:szCs w:val="20"/>
        </w:rPr>
        <w:t>Использование фотографий сводится до минимума</w:t>
      </w:r>
      <w:r>
        <w:rPr>
          <w:rFonts w:hint="default" w:ascii="Tahoma" w:hAnsi="Tahoma" w:cs="Tahoma"/>
          <w:color w:val="000000"/>
          <w:sz w:val="23"/>
          <w:szCs w:val="23"/>
        </w:rPr>
        <w:t>. </w:t>
      </w:r>
    </w:p>
    <w:p>
      <w:pPr>
        <w:rPr>
          <w:rFonts w:hint="default" w:ascii="Tahoma" w:hAnsi="Tahoma" w:eastAsia="Times New Roman" w:cs="Tahoma"/>
          <w:color w:val="7E7E7E" w:themeColor="text1" w:themeTint="80"/>
          <w:sz w:val="20"/>
          <w:szCs w:val="20"/>
        </w:rPr>
      </w:pPr>
      <w:r>
        <w:rPr>
          <w:rFonts w:hint="default" w:ascii="Tahoma" w:hAnsi="Tahoma" w:eastAsia="Times New Roman" w:cs="Tahoma"/>
          <w:color w:val="7E7E7E" w:themeColor="text1" w:themeTint="80"/>
          <w:sz w:val="20"/>
          <w:szCs w:val="20"/>
        </w:rPr>
        <w:t>Характерные особенности в веб-дизайне:</w:t>
      </w:r>
    </w:p>
    <w:p>
      <w:pPr>
        <w:pStyle w:val="19"/>
        <w:numPr>
          <w:ilvl w:val="0"/>
          <w:numId w:val="2"/>
        </w:numPr>
        <w:rPr>
          <w:rFonts w:hint="default" w:ascii="Tahoma" w:hAnsi="Tahoma" w:eastAsia="Times New Roman" w:cs="Tahoma"/>
          <w:sz w:val="20"/>
          <w:szCs w:val="20"/>
        </w:rPr>
      </w:pPr>
      <w:r>
        <w:rPr>
          <w:rFonts w:hint="default" w:ascii="Tahoma" w:hAnsi="Tahoma" w:eastAsia="Times New Roman" w:cs="Tahoma"/>
          <w:sz w:val="20"/>
          <w:szCs w:val="20"/>
        </w:rPr>
        <w:t>Двухмерная графика;</w:t>
      </w:r>
    </w:p>
    <w:p>
      <w:pPr>
        <w:pStyle w:val="19"/>
        <w:numPr>
          <w:ilvl w:val="0"/>
          <w:numId w:val="2"/>
        </w:numPr>
        <w:rPr>
          <w:rFonts w:hint="default" w:ascii="Tahoma" w:hAnsi="Tahoma" w:eastAsia="Times New Roman" w:cs="Tahoma"/>
          <w:sz w:val="20"/>
          <w:szCs w:val="20"/>
        </w:rPr>
      </w:pPr>
      <w:r>
        <w:rPr>
          <w:rFonts w:hint="default" w:ascii="Tahoma" w:hAnsi="Tahoma" w:eastAsia="Times New Roman" w:cs="Tahoma"/>
          <w:sz w:val="20"/>
          <w:szCs w:val="20"/>
        </w:rPr>
        <w:t>Минимум фотографий;</w:t>
      </w:r>
    </w:p>
    <w:p>
      <w:pPr>
        <w:pStyle w:val="19"/>
        <w:numPr>
          <w:ilvl w:val="0"/>
          <w:numId w:val="2"/>
        </w:numPr>
        <w:rPr>
          <w:rFonts w:hint="default" w:ascii="Tahoma" w:hAnsi="Tahoma" w:eastAsia="Times New Roman" w:cs="Tahoma"/>
          <w:sz w:val="20"/>
          <w:szCs w:val="20"/>
        </w:rPr>
      </w:pPr>
      <w:r>
        <w:rPr>
          <w:rFonts w:hint="default" w:ascii="Tahoma" w:hAnsi="Tahoma" w:eastAsia="Times New Roman" w:cs="Tahoma"/>
          <w:sz w:val="20"/>
          <w:szCs w:val="20"/>
        </w:rPr>
        <w:t>Контрастные цветовые решения;</w:t>
      </w:r>
    </w:p>
    <w:p>
      <w:pPr>
        <w:pStyle w:val="19"/>
        <w:numPr>
          <w:ilvl w:val="0"/>
          <w:numId w:val="2"/>
        </w:numPr>
        <w:rPr>
          <w:rFonts w:hint="default" w:ascii="Tahoma" w:hAnsi="Tahoma" w:eastAsia="Times New Roman" w:cs="Tahoma"/>
          <w:sz w:val="20"/>
          <w:szCs w:val="20"/>
        </w:rPr>
      </w:pPr>
      <w:r>
        <w:rPr>
          <w:rFonts w:hint="default" w:ascii="Tahoma" w:hAnsi="Tahoma" w:eastAsia="Times New Roman" w:cs="Tahoma"/>
          <w:sz w:val="20"/>
          <w:szCs w:val="20"/>
        </w:rPr>
        <w:t>Одноцветные фоны, разграничивающие контент.</w:t>
      </w:r>
    </w:p>
    <w:p>
      <w:pPr>
        <w:pStyle w:val="19"/>
        <w:ind w:left="0" w:leftChars="0" w:firstLine="0" w:firstLineChars="0"/>
        <w:rPr>
          <w:rFonts w:hint="default" w:ascii="Tahoma" w:hAnsi="Tahoma" w:eastAsia="Times New Roman" w:cs="Tahoma"/>
          <w:sz w:val="20"/>
          <w:szCs w:val="20"/>
        </w:rPr>
      </w:pPr>
    </w:p>
    <w:p>
      <w:pPr>
        <w:rPr>
          <w:rFonts w:hint="default" w:ascii="Tahoma" w:hAnsi="Tahoma" w:eastAsia="Times New Roman" w:cs="Tahoma"/>
          <w:sz w:val="20"/>
          <w:szCs w:val="20"/>
        </w:rPr>
      </w:pPr>
      <w:r>
        <w:rPr>
          <w:rFonts w:hint="default" w:ascii="Tahoma" w:hAnsi="Tahoma" w:eastAsia="Times New Roman" w:cs="Tahoma"/>
          <w:sz w:val="20"/>
          <w:szCs w:val="20"/>
        </w:rPr>
        <w:drawing>
          <wp:inline distT="0" distB="0" distL="0" distR="0">
            <wp:extent cx="6170295" cy="6170295"/>
            <wp:effectExtent l="19050" t="0" r="1905" b="0"/>
            <wp:docPr id="3" name="Рисунок 5" descr="C:\Users\Катерина\Desktop\плоский-дизайн--flat-desig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5" descr="C:\Users\Катерина\Desktop\плоский-дизайн--flat-design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70295" cy="6170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ascii="Tahoma" w:hAnsi="Tahoma" w:eastAsia="Times New Roman" w:cs="Tahoma"/>
          <w:sz w:val="20"/>
          <w:szCs w:val="20"/>
        </w:rPr>
      </w:pPr>
    </w:p>
    <w:p>
      <w:pPr>
        <w:rPr>
          <w:rFonts w:hint="default" w:ascii="Tahoma" w:hAnsi="Tahoma" w:eastAsia="Times New Roman" w:cs="Tahoma"/>
          <w:b/>
          <w:sz w:val="20"/>
          <w:szCs w:val="20"/>
        </w:rPr>
      </w:pPr>
    </w:p>
    <w:p>
      <w:pPr>
        <w:rPr>
          <w:rFonts w:hint="default" w:ascii="Tahoma" w:hAnsi="Tahoma" w:eastAsia="Times New Roman" w:cs="Tahoma"/>
          <w:b/>
          <w:sz w:val="20"/>
          <w:szCs w:val="20"/>
        </w:rPr>
      </w:pPr>
      <w:r>
        <w:rPr>
          <w:rFonts w:hint="default" w:ascii="Tahoma" w:hAnsi="Tahoma" w:eastAsia="Times New Roman" w:cs="Tahoma"/>
          <w:b/>
          <w:sz w:val="20"/>
          <w:szCs w:val="20"/>
        </w:rPr>
        <w:t>Промо-дизайн</w:t>
      </w:r>
    </w:p>
    <w:p>
      <w:pPr>
        <w:rPr>
          <w:rFonts w:hint="default" w:ascii="Tahoma" w:hAnsi="Tahoma" w:eastAsia="Times New Roman" w:cs="Tahoma"/>
          <w:sz w:val="20"/>
          <w:szCs w:val="20"/>
        </w:rPr>
      </w:pPr>
      <w:r>
        <w:rPr>
          <w:rFonts w:hint="default" w:ascii="Tahoma" w:hAnsi="Tahoma" w:eastAsia="Times New Roman" w:cs="Tahoma"/>
          <w:sz w:val="20"/>
          <w:szCs w:val="20"/>
        </w:rPr>
        <w:t>В промо-дизайне визуальной составляющей отводится первостепенное место. Фотографии и видео часто размещаются на всю ширину экрана. Используются крупные шрифты в заголовках, необычная типографика.</w:t>
      </w:r>
    </w:p>
    <w:p>
      <w:pPr>
        <w:rPr>
          <w:rFonts w:hint="default" w:ascii="Tahoma" w:hAnsi="Tahoma" w:eastAsia="Times New Roman" w:cs="Tahoma"/>
          <w:color w:val="7E7E7E" w:themeColor="text1" w:themeTint="80"/>
          <w:sz w:val="20"/>
          <w:szCs w:val="20"/>
        </w:rPr>
      </w:pPr>
      <w:r>
        <w:rPr>
          <w:rFonts w:hint="default" w:ascii="Tahoma" w:hAnsi="Tahoma" w:eastAsia="Times New Roman" w:cs="Tahoma"/>
          <w:color w:val="7E7E7E" w:themeColor="text1" w:themeTint="80"/>
          <w:sz w:val="20"/>
          <w:szCs w:val="20"/>
        </w:rPr>
        <w:t>Характерные особенности:</w:t>
      </w:r>
    </w:p>
    <w:p>
      <w:pPr>
        <w:pStyle w:val="19"/>
        <w:numPr>
          <w:ilvl w:val="0"/>
          <w:numId w:val="3"/>
        </w:numPr>
        <w:rPr>
          <w:rFonts w:hint="default" w:ascii="Tahoma" w:hAnsi="Tahoma" w:eastAsia="Times New Roman" w:cs="Tahoma"/>
          <w:sz w:val="20"/>
          <w:szCs w:val="20"/>
        </w:rPr>
      </w:pPr>
      <w:r>
        <w:rPr>
          <w:rFonts w:hint="default" w:ascii="Tahoma" w:hAnsi="Tahoma" w:eastAsia="Times New Roman" w:cs="Tahoma"/>
          <w:sz w:val="20"/>
          <w:szCs w:val="20"/>
        </w:rPr>
        <w:t>Крупные фотографии и видео;</w:t>
      </w:r>
    </w:p>
    <w:p>
      <w:pPr>
        <w:pStyle w:val="19"/>
        <w:numPr>
          <w:ilvl w:val="0"/>
          <w:numId w:val="3"/>
        </w:numPr>
        <w:rPr>
          <w:rFonts w:hint="default" w:ascii="Tahoma" w:hAnsi="Tahoma" w:eastAsia="Times New Roman" w:cs="Tahoma"/>
          <w:sz w:val="20"/>
          <w:szCs w:val="20"/>
        </w:rPr>
      </w:pPr>
      <w:r>
        <w:rPr>
          <w:rFonts w:hint="default" w:ascii="Tahoma" w:hAnsi="Tahoma" w:eastAsia="Times New Roman" w:cs="Tahoma"/>
          <w:sz w:val="20"/>
          <w:szCs w:val="20"/>
        </w:rPr>
        <w:t>Много свободного пространства;</w:t>
      </w:r>
    </w:p>
    <w:p>
      <w:pPr>
        <w:pStyle w:val="19"/>
        <w:numPr>
          <w:ilvl w:val="0"/>
          <w:numId w:val="3"/>
        </w:numPr>
        <w:rPr>
          <w:rFonts w:hint="default" w:ascii="Tahoma" w:hAnsi="Tahoma" w:eastAsia="Times New Roman" w:cs="Tahoma"/>
          <w:sz w:val="20"/>
          <w:szCs w:val="20"/>
        </w:rPr>
      </w:pPr>
      <w:r>
        <w:rPr>
          <w:rFonts w:hint="default" w:ascii="Tahoma" w:hAnsi="Tahoma" w:eastAsia="Times New Roman" w:cs="Tahoma"/>
          <w:sz w:val="20"/>
          <w:szCs w:val="20"/>
        </w:rPr>
        <w:t>Акцент выделенных элементов;</w:t>
      </w:r>
    </w:p>
    <w:p>
      <w:pPr>
        <w:pStyle w:val="19"/>
        <w:numPr>
          <w:ilvl w:val="0"/>
          <w:numId w:val="3"/>
        </w:numPr>
        <w:rPr>
          <w:rFonts w:hint="default" w:ascii="Tahoma" w:hAnsi="Tahoma" w:eastAsia="Times New Roman" w:cs="Tahoma"/>
          <w:sz w:val="20"/>
          <w:szCs w:val="20"/>
        </w:rPr>
      </w:pPr>
      <w:r>
        <w:rPr>
          <w:rFonts w:hint="default" w:ascii="Tahoma" w:hAnsi="Tahoma" w:eastAsia="Times New Roman" w:cs="Tahoma"/>
          <w:sz w:val="20"/>
          <w:szCs w:val="20"/>
        </w:rPr>
        <w:t>Крупные заголовки.</w:t>
      </w:r>
    </w:p>
    <w:p>
      <w:pPr>
        <w:pStyle w:val="19"/>
        <w:rPr>
          <w:rFonts w:hint="default" w:ascii="Tahoma" w:hAnsi="Tahoma" w:eastAsia="Times New Roman" w:cs="Tahoma"/>
          <w:sz w:val="20"/>
          <w:szCs w:val="20"/>
        </w:rPr>
      </w:pPr>
    </w:p>
    <w:p>
      <w:pPr>
        <w:rPr>
          <w:rFonts w:hint="default" w:ascii="Tahoma" w:hAnsi="Tahoma" w:eastAsia="Times New Roman" w:cs="Tahoma"/>
          <w:sz w:val="20"/>
          <w:szCs w:val="20"/>
        </w:rPr>
      </w:pPr>
      <w:r>
        <w:rPr>
          <w:rFonts w:hint="default" w:ascii="Tahoma" w:hAnsi="Tahoma" w:eastAsia="Times New Roman" w:cs="Tahoma"/>
          <w:sz w:val="20"/>
          <w:szCs w:val="20"/>
        </w:rPr>
        <w:drawing>
          <wp:inline distT="0" distB="0" distL="0" distR="0">
            <wp:extent cx="6170295" cy="6170295"/>
            <wp:effectExtent l="19050" t="0" r="1905" b="0"/>
            <wp:docPr id="4" name="Рисунок 6" descr="C:\Users\Катерина\Desktop\Промо-desig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6" descr="C:\Users\Катерина\Desktop\Промо-design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70295" cy="6170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ascii="Tahoma" w:hAnsi="Tahoma" w:eastAsia="Times New Roman" w:cs="Tahoma"/>
          <w:sz w:val="20"/>
          <w:szCs w:val="20"/>
        </w:rPr>
      </w:pPr>
    </w:p>
    <w:p>
      <w:pPr>
        <w:rPr>
          <w:rFonts w:hint="default" w:ascii="Tahoma" w:hAnsi="Tahoma" w:eastAsia="Times New Roman" w:cs="Tahoma"/>
          <w:b/>
          <w:sz w:val="20"/>
          <w:szCs w:val="20"/>
        </w:rPr>
      </w:pPr>
    </w:p>
    <w:p>
      <w:pPr>
        <w:rPr>
          <w:rFonts w:hint="default" w:ascii="Tahoma" w:hAnsi="Tahoma" w:eastAsia="Times New Roman" w:cs="Tahoma"/>
          <w:b/>
          <w:sz w:val="20"/>
          <w:szCs w:val="20"/>
        </w:rPr>
      </w:pPr>
      <w:r>
        <w:rPr>
          <w:rFonts w:hint="default" w:ascii="Tahoma" w:hAnsi="Tahoma" w:eastAsia="Times New Roman" w:cs="Tahoma"/>
          <w:b/>
          <w:sz w:val="20"/>
          <w:szCs w:val="20"/>
        </w:rPr>
        <w:t>Минимализм</w:t>
      </w:r>
    </w:p>
    <w:p>
      <w:pPr>
        <w:rPr>
          <w:rFonts w:hint="default" w:ascii="Tahoma" w:hAnsi="Tahoma" w:eastAsia="Times New Roman" w:cs="Tahoma"/>
          <w:sz w:val="20"/>
          <w:szCs w:val="20"/>
        </w:rPr>
      </w:pPr>
      <w:r>
        <w:rPr>
          <w:rFonts w:hint="default" w:ascii="Tahoma" w:hAnsi="Tahoma" w:eastAsia="Times New Roman" w:cs="Tahoma"/>
          <w:sz w:val="20"/>
          <w:szCs w:val="20"/>
        </w:rPr>
        <w:t xml:space="preserve">Самое главное на сайтах в стиле минимализм - это простота во всем и ничего лишнего. Количество визуального оформления сводится к минимуму. Текстовые блоки максимально сжаты до ключевых фраз или призыва к действию. </w:t>
      </w:r>
    </w:p>
    <w:p>
      <w:pPr>
        <w:rPr>
          <w:rFonts w:hint="default" w:ascii="Tahoma" w:hAnsi="Tahoma" w:eastAsia="Times New Roman" w:cs="Tahoma"/>
          <w:color w:val="7E7E7E" w:themeColor="text1" w:themeTint="80"/>
          <w:sz w:val="20"/>
          <w:szCs w:val="20"/>
        </w:rPr>
      </w:pPr>
      <w:r>
        <w:rPr>
          <w:rFonts w:hint="default" w:ascii="Tahoma" w:hAnsi="Tahoma" w:eastAsia="Times New Roman" w:cs="Tahoma"/>
          <w:color w:val="7E7E7E" w:themeColor="text1" w:themeTint="80"/>
          <w:sz w:val="20"/>
          <w:szCs w:val="20"/>
        </w:rPr>
        <w:t>Характерные особенности:</w:t>
      </w:r>
    </w:p>
    <w:p>
      <w:pPr>
        <w:pStyle w:val="19"/>
        <w:numPr>
          <w:ilvl w:val="0"/>
          <w:numId w:val="4"/>
        </w:numPr>
        <w:rPr>
          <w:rFonts w:hint="default" w:ascii="Tahoma" w:hAnsi="Tahoma" w:eastAsia="Times New Roman" w:cs="Tahoma"/>
          <w:sz w:val="20"/>
          <w:szCs w:val="20"/>
        </w:rPr>
      </w:pPr>
      <w:r>
        <w:rPr>
          <w:rFonts w:hint="default" w:ascii="Tahoma" w:hAnsi="Tahoma" w:eastAsia="Times New Roman" w:cs="Tahoma"/>
          <w:sz w:val="20"/>
          <w:szCs w:val="20"/>
        </w:rPr>
        <w:t>Простота и понятность;</w:t>
      </w:r>
    </w:p>
    <w:p>
      <w:pPr>
        <w:pStyle w:val="19"/>
        <w:numPr>
          <w:ilvl w:val="0"/>
          <w:numId w:val="4"/>
        </w:numPr>
        <w:rPr>
          <w:rFonts w:hint="default" w:ascii="Tahoma" w:hAnsi="Tahoma" w:eastAsia="Times New Roman" w:cs="Tahoma"/>
          <w:sz w:val="20"/>
          <w:szCs w:val="20"/>
        </w:rPr>
      </w:pPr>
      <w:r>
        <w:rPr>
          <w:rFonts w:hint="default" w:ascii="Tahoma" w:hAnsi="Tahoma" w:eastAsia="Times New Roman" w:cs="Tahoma"/>
          <w:sz w:val="20"/>
          <w:szCs w:val="20"/>
        </w:rPr>
        <w:t>Много свободного пространства;</w:t>
      </w:r>
    </w:p>
    <w:p>
      <w:pPr>
        <w:pStyle w:val="19"/>
        <w:numPr>
          <w:ilvl w:val="0"/>
          <w:numId w:val="4"/>
        </w:numPr>
        <w:rPr>
          <w:rFonts w:hint="default" w:ascii="Tahoma" w:hAnsi="Tahoma" w:eastAsia="Times New Roman" w:cs="Tahoma"/>
          <w:sz w:val="20"/>
          <w:szCs w:val="20"/>
        </w:rPr>
      </w:pPr>
      <w:r>
        <w:rPr>
          <w:rFonts w:hint="default" w:ascii="Tahoma" w:hAnsi="Tahoma" w:eastAsia="Times New Roman" w:cs="Tahoma"/>
          <w:sz w:val="20"/>
          <w:szCs w:val="20"/>
        </w:rPr>
        <w:t>Минимум графических элементов, фотографий;</w:t>
      </w:r>
    </w:p>
    <w:p>
      <w:pPr>
        <w:pStyle w:val="19"/>
        <w:numPr>
          <w:ilvl w:val="0"/>
          <w:numId w:val="4"/>
        </w:numPr>
        <w:rPr>
          <w:rFonts w:hint="default" w:ascii="Tahoma" w:hAnsi="Tahoma" w:eastAsia="Times New Roman" w:cs="Tahoma"/>
          <w:sz w:val="20"/>
          <w:szCs w:val="20"/>
        </w:rPr>
      </w:pPr>
      <w:r>
        <w:rPr>
          <w:rFonts w:hint="default" w:ascii="Tahoma" w:hAnsi="Tahoma" w:eastAsia="Times New Roman" w:cs="Tahoma"/>
          <w:sz w:val="20"/>
          <w:szCs w:val="20"/>
        </w:rPr>
        <w:t>Используется 2-3 цвета;</w:t>
      </w:r>
    </w:p>
    <w:p>
      <w:pPr>
        <w:pStyle w:val="19"/>
        <w:numPr>
          <w:ilvl w:val="0"/>
          <w:numId w:val="4"/>
        </w:numPr>
        <w:rPr>
          <w:rFonts w:hint="default" w:ascii="Tahoma" w:hAnsi="Tahoma" w:eastAsia="Times New Roman" w:cs="Tahoma"/>
          <w:sz w:val="20"/>
          <w:szCs w:val="20"/>
        </w:rPr>
      </w:pPr>
      <w:r>
        <w:rPr>
          <w:rFonts w:hint="default" w:ascii="Tahoma" w:hAnsi="Tahoma" w:eastAsia="Times New Roman" w:cs="Tahoma"/>
          <w:sz w:val="20"/>
          <w:szCs w:val="20"/>
        </w:rPr>
        <w:t>Возможен акцент на типографике, крупных шрифтах.</w:t>
      </w:r>
    </w:p>
    <w:p>
      <w:pPr>
        <w:pStyle w:val="19"/>
        <w:rPr>
          <w:rFonts w:hint="default" w:ascii="Tahoma" w:hAnsi="Tahoma" w:eastAsia="Times New Roman" w:cs="Tahoma"/>
          <w:sz w:val="20"/>
          <w:szCs w:val="20"/>
        </w:rPr>
      </w:pPr>
    </w:p>
    <w:p>
      <w:pPr>
        <w:rPr>
          <w:rFonts w:hint="default" w:ascii="Tahoma" w:hAnsi="Tahoma" w:eastAsia="Times New Roman" w:cs="Tahoma"/>
          <w:sz w:val="20"/>
          <w:szCs w:val="20"/>
        </w:rPr>
      </w:pPr>
      <w:r>
        <w:rPr>
          <w:rFonts w:hint="default" w:ascii="Tahoma" w:hAnsi="Tahoma" w:eastAsia="Times New Roman" w:cs="Tahoma"/>
          <w:sz w:val="20"/>
          <w:szCs w:val="20"/>
        </w:rPr>
        <w:drawing>
          <wp:inline distT="0" distB="0" distL="0" distR="0">
            <wp:extent cx="6170295" cy="6170295"/>
            <wp:effectExtent l="19050" t="0" r="1905" b="0"/>
            <wp:docPr id="5" name="Рисунок 4" descr="D:\Мои документы\Брифы и документы\картинки для брифа по дизайну\Минимализ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 descr="D:\Мои документы\Брифы и документы\картинки для брифа по дизайну\Минимализм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70295" cy="6170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ascii="Tahoma" w:hAnsi="Tahoma" w:eastAsia="Times New Roman" w:cs="Tahoma"/>
          <w:sz w:val="20"/>
          <w:szCs w:val="20"/>
        </w:rPr>
      </w:pPr>
    </w:p>
    <w:p>
      <w:pPr>
        <w:rPr>
          <w:rFonts w:hint="default" w:ascii="Tahoma" w:hAnsi="Tahoma" w:eastAsia="Times New Roman" w:cs="Tahoma"/>
          <w:b/>
          <w:sz w:val="20"/>
          <w:szCs w:val="20"/>
        </w:rPr>
      </w:pPr>
      <w:r>
        <w:rPr>
          <w:rFonts w:hint="default" w:ascii="Tahoma" w:hAnsi="Tahoma" w:eastAsia="Times New Roman" w:cs="Tahoma"/>
          <w:b/>
          <w:sz w:val="20"/>
          <w:szCs w:val="20"/>
        </w:rPr>
        <w:t>Иллюстрация</w:t>
      </w:r>
    </w:p>
    <w:p>
      <w:pPr>
        <w:rPr>
          <w:rFonts w:hint="default" w:ascii="Tahoma" w:hAnsi="Tahoma" w:eastAsia="Times New Roman" w:cs="Tahoma"/>
          <w:sz w:val="20"/>
          <w:szCs w:val="20"/>
        </w:rPr>
      </w:pPr>
      <w:r>
        <w:rPr>
          <w:rFonts w:hint="default" w:ascii="Tahoma" w:hAnsi="Tahoma" w:cs="Tahoma"/>
          <w:sz w:val="20"/>
          <w:szCs w:val="20"/>
        </w:rPr>
        <w:t>Главная роль отводится иллюстрациям: векторные рисунки используются в фонах, иконках, подсказках. Однако можно использовать и обработанные фотографии, </w:t>
      </w:r>
      <w:r>
        <w:rPr>
          <w:rFonts w:hint="default" w:ascii="Tahoma" w:hAnsi="Tahoma" w:cs="Tahoma"/>
        </w:rPr>
        <w:t>вырезанные объекты, которые можно анимировать. Этот стиль наиболее затратный как по времени, так и финансово. Ведь не все дизайнеры умеют рисовать и работать с изображениями.</w:t>
      </w:r>
    </w:p>
    <w:p>
      <w:pPr>
        <w:rPr>
          <w:rFonts w:hint="default" w:ascii="Tahoma" w:hAnsi="Tahoma" w:eastAsia="Times New Roman" w:cs="Tahoma"/>
          <w:color w:val="7E7E7E" w:themeColor="text1" w:themeTint="80"/>
          <w:sz w:val="20"/>
          <w:szCs w:val="20"/>
        </w:rPr>
      </w:pPr>
      <w:r>
        <w:rPr>
          <w:rFonts w:hint="default" w:ascii="Tahoma" w:hAnsi="Tahoma" w:eastAsia="Times New Roman" w:cs="Tahoma"/>
          <w:color w:val="7E7E7E" w:themeColor="text1" w:themeTint="80"/>
          <w:sz w:val="20"/>
          <w:szCs w:val="20"/>
        </w:rPr>
        <w:t>Характерные особенности в веб-дизайне:</w:t>
      </w:r>
    </w:p>
    <w:p>
      <w:pPr>
        <w:pStyle w:val="19"/>
        <w:numPr>
          <w:ilvl w:val="0"/>
          <w:numId w:val="2"/>
        </w:numPr>
        <w:rPr>
          <w:rFonts w:hint="default" w:ascii="Tahoma" w:hAnsi="Tahoma" w:eastAsia="Times New Roman" w:cs="Tahoma"/>
          <w:sz w:val="20"/>
          <w:szCs w:val="20"/>
        </w:rPr>
      </w:pPr>
      <w:r>
        <w:rPr>
          <w:rFonts w:hint="default" w:ascii="Tahoma" w:hAnsi="Tahoma" w:eastAsia="Times New Roman" w:cs="Tahoma"/>
          <w:sz w:val="20"/>
          <w:szCs w:val="20"/>
        </w:rPr>
        <w:t>Векторные иллюстрации;</w:t>
      </w:r>
    </w:p>
    <w:p>
      <w:pPr>
        <w:pStyle w:val="19"/>
        <w:numPr>
          <w:ilvl w:val="0"/>
          <w:numId w:val="2"/>
        </w:numPr>
        <w:rPr>
          <w:rFonts w:hint="default" w:ascii="Tahoma" w:hAnsi="Tahoma" w:eastAsia="Times New Roman" w:cs="Tahoma"/>
          <w:sz w:val="20"/>
          <w:szCs w:val="20"/>
        </w:rPr>
      </w:pPr>
      <w:r>
        <w:rPr>
          <w:rFonts w:hint="default" w:ascii="Tahoma" w:hAnsi="Tahoma" w:eastAsia="Times New Roman" w:cs="Tahoma"/>
          <w:sz w:val="20"/>
          <w:szCs w:val="20"/>
        </w:rPr>
        <w:t>Двухмерная графика;</w:t>
      </w:r>
    </w:p>
    <w:p>
      <w:pPr>
        <w:pStyle w:val="19"/>
        <w:numPr>
          <w:ilvl w:val="0"/>
          <w:numId w:val="2"/>
        </w:numPr>
        <w:rPr>
          <w:rFonts w:hint="default" w:ascii="Tahoma" w:hAnsi="Tahoma" w:eastAsia="Times New Roman" w:cs="Tahoma"/>
          <w:sz w:val="20"/>
          <w:szCs w:val="20"/>
        </w:rPr>
      </w:pPr>
      <w:r>
        <w:rPr>
          <w:rFonts w:hint="default" w:ascii="Tahoma" w:hAnsi="Tahoma" w:eastAsia="Times New Roman" w:cs="Tahoma"/>
          <w:sz w:val="20"/>
          <w:szCs w:val="20"/>
        </w:rPr>
        <w:t>Минимум фотографий;</w:t>
      </w:r>
    </w:p>
    <w:p>
      <w:pPr>
        <w:pStyle w:val="19"/>
        <w:numPr>
          <w:ilvl w:val="0"/>
          <w:numId w:val="2"/>
        </w:numPr>
        <w:rPr>
          <w:rFonts w:hint="default" w:ascii="Tahoma" w:hAnsi="Tahoma" w:eastAsia="Times New Roman" w:cs="Tahoma"/>
          <w:sz w:val="20"/>
          <w:szCs w:val="20"/>
        </w:rPr>
      </w:pPr>
      <w:r>
        <w:rPr>
          <w:rFonts w:hint="default" w:ascii="Tahoma" w:hAnsi="Tahoma" w:eastAsia="Times New Roman" w:cs="Tahoma"/>
          <w:sz w:val="20"/>
          <w:szCs w:val="20"/>
        </w:rPr>
        <w:t>Контрастные цветовые решения.</w:t>
      </w:r>
    </w:p>
    <w:p>
      <w:pPr>
        <w:pStyle w:val="19"/>
        <w:rPr>
          <w:rFonts w:hint="default" w:ascii="Tahoma" w:hAnsi="Tahoma" w:eastAsia="Times New Roman" w:cs="Tahoma"/>
          <w:sz w:val="20"/>
          <w:szCs w:val="20"/>
        </w:rPr>
      </w:pPr>
    </w:p>
    <w:p>
      <w:pPr>
        <w:rPr>
          <w:rFonts w:hint="default" w:ascii="Tahoma" w:hAnsi="Tahoma" w:eastAsia="Times New Roman" w:cs="Tahoma"/>
          <w:sz w:val="20"/>
          <w:szCs w:val="20"/>
        </w:rPr>
      </w:pPr>
      <w:r>
        <w:rPr>
          <w:rFonts w:hint="default" w:ascii="Tahoma" w:hAnsi="Tahoma" w:eastAsia="Times New Roman" w:cs="Tahoma"/>
          <w:sz w:val="20"/>
          <w:szCs w:val="20"/>
        </w:rPr>
        <w:drawing>
          <wp:inline distT="0" distB="0" distL="0" distR="0">
            <wp:extent cx="6170295" cy="6170295"/>
            <wp:effectExtent l="19050" t="0" r="1905" b="0"/>
            <wp:docPr id="1" name="Рисунок 1" descr="C:\Users\Катерина\Desktop\Иллюстрац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Катерина\Desktop\Иллюстрация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70295" cy="6170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ascii="Tahoma" w:hAnsi="Tahoma" w:eastAsia="Times New Roman" w:cs="Tahoma"/>
          <w:sz w:val="20"/>
          <w:szCs w:val="20"/>
        </w:rPr>
      </w:pPr>
    </w:p>
    <w:p>
      <w:pPr>
        <w:rPr>
          <w:rFonts w:hint="default" w:ascii="Tahoma" w:hAnsi="Tahoma" w:eastAsia="Times New Roman" w:cs="Tahoma"/>
          <w:b/>
          <w:sz w:val="20"/>
          <w:szCs w:val="20"/>
        </w:rPr>
      </w:pPr>
      <w:r>
        <w:rPr>
          <w:rFonts w:hint="default" w:ascii="Tahoma" w:hAnsi="Tahoma" w:eastAsia="Times New Roman" w:cs="Tahoma"/>
          <w:b/>
          <w:sz w:val="20"/>
          <w:szCs w:val="20"/>
        </w:rPr>
        <w:t>Гранж</w:t>
      </w:r>
    </w:p>
    <w:p>
      <w:pPr>
        <w:rPr>
          <w:rFonts w:hint="default" w:ascii="Tahoma" w:hAnsi="Tahoma" w:eastAsia="Times New Roman" w:cs="Tahoma"/>
          <w:sz w:val="20"/>
          <w:szCs w:val="20"/>
        </w:rPr>
      </w:pPr>
      <w:r>
        <w:rPr>
          <w:rFonts w:hint="default" w:ascii="Tahoma" w:hAnsi="Tahoma" w:eastAsia="Times New Roman" w:cs="Tahoma"/>
          <w:sz w:val="20"/>
          <w:szCs w:val="20"/>
        </w:rPr>
        <w:t>Для гранжа характерны размытые, нечеткие линии, потертости, неряшливые, затертые текстуры фона. Цветовая гамма обычно приглушенная, не яркая. Приветствуется использование декоративных шрифтов, которые даже могут быть написаны "от руки". Эпатажный стиль.</w:t>
      </w:r>
    </w:p>
    <w:p>
      <w:pPr>
        <w:rPr>
          <w:rFonts w:hint="default" w:ascii="Tahoma" w:hAnsi="Tahoma" w:eastAsia="Times New Roman" w:cs="Tahoma"/>
          <w:color w:val="7E7E7E" w:themeColor="text1" w:themeTint="80"/>
          <w:sz w:val="20"/>
          <w:szCs w:val="20"/>
        </w:rPr>
      </w:pPr>
      <w:r>
        <w:rPr>
          <w:rFonts w:hint="default" w:ascii="Tahoma" w:hAnsi="Tahoma" w:eastAsia="Times New Roman" w:cs="Tahoma"/>
          <w:color w:val="7E7E7E" w:themeColor="text1" w:themeTint="80"/>
          <w:sz w:val="20"/>
          <w:szCs w:val="20"/>
        </w:rPr>
        <w:t>Характерные особенности:</w:t>
      </w:r>
    </w:p>
    <w:p>
      <w:pPr>
        <w:pStyle w:val="19"/>
        <w:numPr>
          <w:ilvl w:val="0"/>
          <w:numId w:val="5"/>
        </w:numPr>
        <w:rPr>
          <w:rFonts w:hint="default" w:ascii="Tahoma" w:hAnsi="Tahoma" w:eastAsia="Times New Roman" w:cs="Tahoma"/>
          <w:sz w:val="20"/>
          <w:szCs w:val="20"/>
        </w:rPr>
      </w:pPr>
      <w:r>
        <w:rPr>
          <w:rFonts w:hint="default" w:ascii="Tahoma" w:hAnsi="Tahoma" w:eastAsia="Times New Roman" w:cs="Tahoma"/>
          <w:sz w:val="20"/>
          <w:szCs w:val="20"/>
        </w:rPr>
        <w:t>Декоративные шрифты;</w:t>
      </w:r>
    </w:p>
    <w:p>
      <w:pPr>
        <w:pStyle w:val="19"/>
        <w:numPr>
          <w:ilvl w:val="0"/>
          <w:numId w:val="5"/>
        </w:numPr>
        <w:rPr>
          <w:rFonts w:hint="default" w:ascii="Tahoma" w:hAnsi="Tahoma" w:eastAsia="Times New Roman" w:cs="Tahoma"/>
          <w:sz w:val="20"/>
          <w:szCs w:val="20"/>
        </w:rPr>
      </w:pPr>
      <w:r>
        <w:rPr>
          <w:rFonts w:hint="default" w:ascii="Tahoma" w:hAnsi="Tahoma" w:eastAsia="Times New Roman" w:cs="Tahoma"/>
          <w:sz w:val="20"/>
          <w:szCs w:val="20"/>
        </w:rPr>
        <w:t>Потертые текстуры;</w:t>
      </w:r>
    </w:p>
    <w:p>
      <w:pPr>
        <w:pStyle w:val="19"/>
        <w:numPr>
          <w:ilvl w:val="0"/>
          <w:numId w:val="5"/>
        </w:numPr>
        <w:rPr>
          <w:rFonts w:hint="default" w:ascii="Tahoma" w:hAnsi="Tahoma" w:eastAsia="Times New Roman" w:cs="Tahoma"/>
          <w:sz w:val="20"/>
          <w:szCs w:val="20"/>
        </w:rPr>
      </w:pPr>
      <w:r>
        <w:rPr>
          <w:rFonts w:hint="default" w:ascii="Tahoma" w:hAnsi="Tahoma" w:eastAsia="Times New Roman" w:cs="Tahoma"/>
          <w:sz w:val="20"/>
          <w:szCs w:val="20"/>
        </w:rPr>
        <w:t>Приглушенная, темная  цветовая гамма;</w:t>
      </w:r>
    </w:p>
    <w:p>
      <w:pPr>
        <w:pStyle w:val="19"/>
        <w:numPr>
          <w:ilvl w:val="0"/>
          <w:numId w:val="5"/>
        </w:numPr>
        <w:rPr>
          <w:rFonts w:hint="default" w:ascii="Tahoma" w:hAnsi="Tahoma" w:eastAsia="Times New Roman" w:cs="Tahoma"/>
          <w:sz w:val="20"/>
          <w:szCs w:val="20"/>
        </w:rPr>
      </w:pPr>
      <w:r>
        <w:rPr>
          <w:rFonts w:hint="default" w:ascii="Tahoma" w:hAnsi="Tahoma" w:eastAsia="Times New Roman" w:cs="Tahoma"/>
          <w:sz w:val="20"/>
          <w:szCs w:val="20"/>
        </w:rPr>
        <w:t>Декоративные элементы в виде потертостей, печатей, краски, разводов;</w:t>
      </w:r>
    </w:p>
    <w:p>
      <w:pPr>
        <w:pStyle w:val="19"/>
        <w:numPr>
          <w:ilvl w:val="0"/>
          <w:numId w:val="5"/>
        </w:numPr>
        <w:rPr>
          <w:rFonts w:hint="default" w:ascii="Tahoma" w:hAnsi="Tahoma" w:cs="Tahoma"/>
          <w:b/>
          <w:sz w:val="20"/>
          <w:szCs w:val="20"/>
        </w:rPr>
      </w:pPr>
      <w:r>
        <w:rPr>
          <w:rFonts w:hint="default" w:ascii="Tahoma" w:hAnsi="Tahoma" w:eastAsia="Times New Roman" w:cs="Tahoma"/>
          <w:sz w:val="20"/>
          <w:szCs w:val="20"/>
        </w:rPr>
        <w:t>Реалистичные детали "в теме": кляксы, металл, кирпич, состаренное дерево.</w:t>
      </w:r>
    </w:p>
    <w:p>
      <w:pPr>
        <w:rPr>
          <w:rFonts w:hint="default" w:ascii="Tahoma" w:hAnsi="Tahoma" w:eastAsia="Times New Roman" w:cs="Tahoma"/>
          <w:b/>
          <w:sz w:val="20"/>
          <w:szCs w:val="20"/>
        </w:rPr>
      </w:pPr>
    </w:p>
    <w:p>
      <w:pPr>
        <w:rPr>
          <w:rFonts w:hint="default" w:ascii="Tahoma" w:hAnsi="Tahoma" w:eastAsia="Times New Roman" w:cs="Tahoma"/>
          <w:b/>
          <w:sz w:val="20"/>
          <w:szCs w:val="20"/>
        </w:rPr>
      </w:pPr>
      <w:r>
        <w:rPr>
          <w:rFonts w:hint="default" w:ascii="Tahoma" w:hAnsi="Tahoma" w:eastAsia="Times New Roman" w:cs="Tahoma"/>
          <w:b/>
          <w:sz w:val="20"/>
          <w:szCs w:val="20"/>
        </w:rPr>
        <w:drawing>
          <wp:inline distT="0" distB="0" distL="0" distR="0">
            <wp:extent cx="6170295" cy="6170295"/>
            <wp:effectExtent l="19050" t="0" r="1905" b="0"/>
            <wp:docPr id="7" name="Рисунок 7" descr="C:\Users\Катерина\Desktop\Гранж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 descr="C:\Users\Катерина\Desktop\Гранж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70295" cy="6170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ascii="Tahoma" w:hAnsi="Tahoma" w:eastAsia="Times New Roman" w:cs="Tahoma"/>
          <w:b/>
          <w:sz w:val="20"/>
          <w:szCs w:val="20"/>
          <w:lang w:val="en-US"/>
        </w:rPr>
      </w:pPr>
    </w:p>
    <w:p>
      <w:pPr>
        <w:rPr>
          <w:rFonts w:hint="default" w:ascii="Tahoma" w:hAnsi="Tahoma" w:eastAsia="Times New Roman" w:cs="Tahoma"/>
          <w:b/>
          <w:sz w:val="20"/>
          <w:szCs w:val="20"/>
        </w:rPr>
      </w:pPr>
      <w:r>
        <w:rPr>
          <w:rFonts w:hint="default" w:ascii="Tahoma" w:hAnsi="Tahoma" w:eastAsia="Times New Roman" w:cs="Tahoma"/>
          <w:b/>
          <w:sz w:val="20"/>
          <w:szCs w:val="20"/>
        </w:rPr>
        <w:t>Футуризм</w:t>
      </w:r>
    </w:p>
    <w:p>
      <w:pPr>
        <w:rPr>
          <w:rFonts w:hint="default" w:ascii="Tahoma" w:hAnsi="Tahoma" w:eastAsia="Times New Roman" w:cs="Tahoma"/>
          <w:sz w:val="20"/>
          <w:szCs w:val="20"/>
        </w:rPr>
      </w:pPr>
      <w:r>
        <w:rPr>
          <w:rFonts w:hint="default" w:ascii="Tahoma" w:hAnsi="Tahoma" w:eastAsia="Times New Roman" w:cs="Tahoma"/>
          <w:sz w:val="20"/>
          <w:szCs w:val="20"/>
        </w:rPr>
        <w:t>В футуризме элементы дизайна ассоциируются с будущим, космосом: светящиеся неоном буквы на темном фоне, объемная графика, просторность страниц и т.д. Подходит для имиджевых сайтов и презентаций.</w:t>
      </w:r>
    </w:p>
    <w:p>
      <w:pPr>
        <w:rPr>
          <w:rFonts w:hint="default" w:ascii="Tahoma" w:hAnsi="Tahoma" w:eastAsia="Times New Roman" w:cs="Tahoma"/>
          <w:color w:val="7E7E7E" w:themeColor="text1" w:themeTint="80"/>
          <w:sz w:val="20"/>
          <w:szCs w:val="20"/>
        </w:rPr>
      </w:pPr>
      <w:r>
        <w:rPr>
          <w:rFonts w:hint="default" w:ascii="Tahoma" w:hAnsi="Tahoma" w:eastAsia="Times New Roman" w:cs="Tahoma"/>
          <w:color w:val="7E7E7E" w:themeColor="text1" w:themeTint="80"/>
          <w:sz w:val="20"/>
          <w:szCs w:val="20"/>
        </w:rPr>
        <w:t>Характерные особенности:</w:t>
      </w:r>
    </w:p>
    <w:p>
      <w:pPr>
        <w:pStyle w:val="19"/>
        <w:numPr>
          <w:ilvl w:val="0"/>
          <w:numId w:val="6"/>
        </w:numPr>
        <w:rPr>
          <w:rFonts w:hint="default" w:ascii="Tahoma" w:hAnsi="Tahoma" w:eastAsia="Times New Roman" w:cs="Tahoma"/>
          <w:sz w:val="20"/>
          <w:szCs w:val="20"/>
        </w:rPr>
      </w:pPr>
      <w:r>
        <w:rPr>
          <w:rFonts w:hint="default" w:ascii="Tahoma" w:hAnsi="Tahoma" w:eastAsia="Times New Roman" w:cs="Tahoma"/>
          <w:sz w:val="20"/>
          <w:szCs w:val="20"/>
        </w:rPr>
        <w:t>Крупные шрифты;</w:t>
      </w:r>
    </w:p>
    <w:p>
      <w:pPr>
        <w:pStyle w:val="19"/>
        <w:numPr>
          <w:ilvl w:val="0"/>
          <w:numId w:val="6"/>
        </w:numPr>
        <w:rPr>
          <w:rFonts w:hint="default" w:ascii="Tahoma" w:hAnsi="Tahoma" w:eastAsia="Times New Roman" w:cs="Tahoma"/>
          <w:sz w:val="20"/>
          <w:szCs w:val="20"/>
        </w:rPr>
      </w:pPr>
      <w:r>
        <w:rPr>
          <w:rFonts w:hint="default" w:ascii="Tahoma" w:hAnsi="Tahoma" w:eastAsia="Times New Roman" w:cs="Tahoma"/>
          <w:sz w:val="20"/>
          <w:szCs w:val="20"/>
        </w:rPr>
        <w:t>Темные фоны;</w:t>
      </w:r>
    </w:p>
    <w:p>
      <w:pPr>
        <w:pStyle w:val="19"/>
        <w:numPr>
          <w:ilvl w:val="0"/>
          <w:numId w:val="6"/>
        </w:numPr>
        <w:rPr>
          <w:rFonts w:hint="default" w:ascii="Tahoma" w:hAnsi="Tahoma" w:eastAsia="Times New Roman" w:cs="Tahoma"/>
          <w:sz w:val="20"/>
          <w:szCs w:val="20"/>
        </w:rPr>
      </w:pPr>
      <w:r>
        <w:rPr>
          <w:rFonts w:hint="default" w:ascii="Tahoma" w:hAnsi="Tahoma" w:eastAsia="Times New Roman" w:cs="Tahoma"/>
          <w:sz w:val="20"/>
          <w:szCs w:val="20"/>
        </w:rPr>
        <w:t>Светящиеся, бликующие элементы;</w:t>
      </w:r>
    </w:p>
    <w:p>
      <w:pPr>
        <w:pStyle w:val="19"/>
        <w:numPr>
          <w:ilvl w:val="0"/>
          <w:numId w:val="6"/>
        </w:numPr>
        <w:rPr>
          <w:rFonts w:hint="default" w:ascii="Tahoma" w:hAnsi="Tahoma" w:eastAsia="Times New Roman" w:cs="Tahoma"/>
          <w:sz w:val="20"/>
          <w:szCs w:val="20"/>
        </w:rPr>
      </w:pPr>
      <w:r>
        <w:rPr>
          <w:rFonts w:hint="default" w:ascii="Tahoma" w:hAnsi="Tahoma" w:eastAsia="Times New Roman" w:cs="Tahoma"/>
          <w:sz w:val="20"/>
          <w:szCs w:val="20"/>
        </w:rPr>
        <w:t>Много свободного пространства;</w:t>
      </w:r>
    </w:p>
    <w:p>
      <w:pPr>
        <w:pStyle w:val="19"/>
        <w:numPr>
          <w:ilvl w:val="0"/>
          <w:numId w:val="6"/>
        </w:numPr>
        <w:rPr>
          <w:rFonts w:hint="default" w:ascii="Tahoma" w:hAnsi="Tahoma" w:eastAsia="Times New Roman" w:cs="Tahoma"/>
          <w:sz w:val="20"/>
          <w:szCs w:val="20"/>
        </w:rPr>
      </w:pPr>
      <w:r>
        <w:rPr>
          <w:rFonts w:hint="default" w:ascii="Tahoma" w:hAnsi="Tahoma" w:eastAsia="Times New Roman" w:cs="Tahoma"/>
          <w:sz w:val="20"/>
          <w:szCs w:val="20"/>
        </w:rPr>
        <w:t>Объемная графика.</w:t>
      </w:r>
    </w:p>
    <w:p>
      <w:pPr>
        <w:pStyle w:val="19"/>
        <w:rPr>
          <w:rFonts w:hint="default" w:ascii="Tahoma" w:hAnsi="Tahoma" w:eastAsia="Times New Roman" w:cs="Tahoma"/>
          <w:sz w:val="20"/>
          <w:szCs w:val="20"/>
        </w:rPr>
      </w:pPr>
    </w:p>
    <w:p>
      <w:pPr>
        <w:rPr>
          <w:rFonts w:hint="default" w:ascii="Tahoma" w:hAnsi="Tahoma" w:eastAsia="Times New Roman" w:cs="Tahoma"/>
          <w:b/>
          <w:sz w:val="20"/>
          <w:szCs w:val="20"/>
        </w:rPr>
      </w:pPr>
      <w:r>
        <w:rPr>
          <w:rFonts w:hint="default" w:ascii="Tahoma" w:hAnsi="Tahoma" w:eastAsia="Times New Roman" w:cs="Tahoma"/>
          <w:b/>
          <w:sz w:val="20"/>
          <w:szCs w:val="20"/>
        </w:rPr>
        <w:drawing>
          <wp:inline distT="0" distB="0" distL="0" distR="0">
            <wp:extent cx="6170295" cy="6170295"/>
            <wp:effectExtent l="19050" t="0" r="1905" b="0"/>
            <wp:docPr id="6" name="Рисунок 2" descr="D:\Мои документы\Брифы и документы\картинки для брифа по дизайну\Футуриз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2" descr="D:\Мои документы\Брифы и документы\картинки для брифа по дизайну\Футуризм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70295" cy="6170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ascii="Tahoma" w:hAnsi="Tahoma" w:eastAsia="Times New Roman" w:cs="Tahoma"/>
          <w:b/>
          <w:sz w:val="20"/>
          <w:szCs w:val="20"/>
        </w:rPr>
      </w:pPr>
    </w:p>
    <w:p>
      <w:pPr>
        <w:rPr>
          <w:rFonts w:hint="default" w:ascii="Tahoma" w:hAnsi="Tahoma" w:eastAsia="Times New Roman" w:cs="Tahoma"/>
          <w:b/>
          <w:sz w:val="20"/>
          <w:szCs w:val="20"/>
        </w:rPr>
      </w:pPr>
      <w:r>
        <w:rPr>
          <w:rFonts w:hint="default" w:ascii="Tahoma" w:hAnsi="Tahoma" w:eastAsia="Times New Roman" w:cs="Tahoma"/>
          <w:b/>
          <w:sz w:val="20"/>
          <w:szCs w:val="20"/>
        </w:rPr>
        <w:t>Винтаж</w:t>
      </w:r>
    </w:p>
    <w:p>
      <w:pPr>
        <w:rPr>
          <w:rFonts w:hint="default" w:ascii="Tahoma" w:hAnsi="Tahoma" w:eastAsia="Times New Roman" w:cs="Tahoma"/>
          <w:sz w:val="20"/>
          <w:szCs w:val="20"/>
        </w:rPr>
      </w:pPr>
      <w:r>
        <w:rPr>
          <w:rFonts w:hint="default" w:ascii="Tahoma" w:hAnsi="Tahoma" w:eastAsia="Times New Roman" w:cs="Tahoma"/>
          <w:sz w:val="20"/>
          <w:szCs w:val="20"/>
        </w:rPr>
        <w:t xml:space="preserve">Сочетание изящества, строгости, аристократизма. Такому стилю свойственны декор, украшения типа вензелей, рамок. Допускаются узоры на фонах. </w:t>
      </w:r>
    </w:p>
    <w:p>
      <w:pPr>
        <w:rPr>
          <w:rFonts w:hint="default" w:ascii="Tahoma" w:hAnsi="Tahoma" w:eastAsia="Times New Roman" w:cs="Tahoma"/>
          <w:color w:val="7E7E7E" w:themeColor="text1" w:themeTint="80"/>
          <w:sz w:val="20"/>
          <w:szCs w:val="20"/>
        </w:rPr>
      </w:pPr>
      <w:r>
        <w:rPr>
          <w:rFonts w:hint="default" w:ascii="Tahoma" w:hAnsi="Tahoma" w:eastAsia="Times New Roman" w:cs="Tahoma"/>
          <w:color w:val="7E7E7E" w:themeColor="text1" w:themeTint="80"/>
          <w:sz w:val="20"/>
          <w:szCs w:val="20"/>
        </w:rPr>
        <w:t>Характерные особенности:</w:t>
      </w:r>
    </w:p>
    <w:p>
      <w:pPr>
        <w:pStyle w:val="19"/>
        <w:numPr>
          <w:ilvl w:val="0"/>
          <w:numId w:val="5"/>
        </w:numPr>
        <w:rPr>
          <w:rFonts w:hint="default" w:ascii="Tahoma" w:hAnsi="Tahoma" w:eastAsia="Times New Roman" w:cs="Tahoma"/>
          <w:sz w:val="20"/>
          <w:szCs w:val="20"/>
        </w:rPr>
      </w:pPr>
      <w:r>
        <w:rPr>
          <w:rFonts w:hint="default" w:ascii="Tahoma" w:hAnsi="Tahoma" w:eastAsia="Times New Roman" w:cs="Tahoma"/>
          <w:sz w:val="20"/>
          <w:szCs w:val="20"/>
        </w:rPr>
        <w:t>Декоративные шрифты;</w:t>
      </w:r>
    </w:p>
    <w:p>
      <w:pPr>
        <w:pStyle w:val="19"/>
        <w:numPr>
          <w:ilvl w:val="0"/>
          <w:numId w:val="5"/>
        </w:numPr>
        <w:rPr>
          <w:rFonts w:hint="default" w:ascii="Tahoma" w:hAnsi="Tahoma" w:eastAsia="Times New Roman" w:cs="Tahoma"/>
          <w:sz w:val="20"/>
          <w:szCs w:val="20"/>
        </w:rPr>
      </w:pPr>
      <w:r>
        <w:rPr>
          <w:rFonts w:hint="default" w:ascii="Tahoma" w:hAnsi="Tahoma" w:eastAsia="Times New Roman" w:cs="Tahoma"/>
          <w:sz w:val="20"/>
          <w:szCs w:val="20"/>
        </w:rPr>
        <w:t>Декоративные элементы;</w:t>
      </w:r>
    </w:p>
    <w:p>
      <w:pPr>
        <w:pStyle w:val="19"/>
        <w:numPr>
          <w:ilvl w:val="0"/>
          <w:numId w:val="5"/>
        </w:numPr>
        <w:rPr>
          <w:rFonts w:hint="default" w:ascii="Tahoma" w:hAnsi="Tahoma" w:eastAsia="Times New Roman" w:cs="Tahoma"/>
          <w:sz w:val="20"/>
          <w:szCs w:val="20"/>
        </w:rPr>
      </w:pPr>
      <w:r>
        <w:rPr>
          <w:rFonts w:hint="default" w:ascii="Tahoma" w:hAnsi="Tahoma" w:eastAsia="Times New Roman" w:cs="Tahoma"/>
          <w:sz w:val="20"/>
          <w:szCs w:val="20"/>
        </w:rPr>
        <w:t>Текстуры, узоры;</w:t>
      </w:r>
    </w:p>
    <w:p>
      <w:pPr>
        <w:pStyle w:val="19"/>
        <w:numPr>
          <w:ilvl w:val="0"/>
          <w:numId w:val="5"/>
        </w:numPr>
        <w:rPr>
          <w:rFonts w:hint="default" w:ascii="Tahoma" w:hAnsi="Tahoma" w:eastAsia="Times New Roman" w:cs="Tahoma"/>
          <w:sz w:val="20"/>
          <w:szCs w:val="20"/>
        </w:rPr>
      </w:pPr>
      <w:r>
        <w:rPr>
          <w:rFonts w:hint="default" w:ascii="Tahoma" w:hAnsi="Tahoma" w:eastAsia="Times New Roman" w:cs="Tahoma"/>
          <w:sz w:val="20"/>
          <w:szCs w:val="20"/>
        </w:rPr>
        <w:t>Отсутствие ярких фото, изображения обработаны в чб или в винтажном стиле;</w:t>
      </w:r>
    </w:p>
    <w:p>
      <w:pPr>
        <w:pStyle w:val="19"/>
        <w:numPr>
          <w:ilvl w:val="0"/>
          <w:numId w:val="5"/>
        </w:numPr>
        <w:rPr>
          <w:rFonts w:hint="default" w:ascii="Tahoma" w:hAnsi="Tahoma" w:eastAsia="Times New Roman" w:cs="Tahoma"/>
          <w:sz w:val="20"/>
          <w:szCs w:val="20"/>
        </w:rPr>
      </w:pPr>
      <w:r>
        <w:rPr>
          <w:rFonts w:hint="default" w:ascii="Tahoma" w:hAnsi="Tahoma" w:eastAsia="Times New Roman" w:cs="Tahoma"/>
          <w:sz w:val="20"/>
          <w:szCs w:val="20"/>
        </w:rPr>
        <w:t>Пастельные тона.</w:t>
      </w:r>
    </w:p>
    <w:p>
      <w:pPr>
        <w:pStyle w:val="19"/>
        <w:ind w:left="1080"/>
        <w:rPr>
          <w:rFonts w:hint="default" w:ascii="Tahoma" w:hAnsi="Tahoma" w:cs="Tahoma"/>
          <w:b/>
          <w:sz w:val="20"/>
          <w:szCs w:val="20"/>
        </w:rPr>
      </w:pPr>
    </w:p>
    <w:p>
      <w:pPr>
        <w:rPr>
          <w:rFonts w:hint="default" w:ascii="Tahoma" w:hAnsi="Tahoma" w:cs="Tahoma"/>
          <w:b/>
          <w:sz w:val="20"/>
          <w:szCs w:val="20"/>
        </w:rPr>
      </w:pPr>
      <w:r>
        <w:rPr>
          <w:rFonts w:hint="default" w:ascii="Tahoma" w:hAnsi="Tahoma" w:cs="Tahoma"/>
          <w:b/>
          <w:sz w:val="20"/>
          <w:szCs w:val="20"/>
        </w:rPr>
        <w:drawing>
          <wp:inline distT="0" distB="0" distL="0" distR="0">
            <wp:extent cx="6170295" cy="6170295"/>
            <wp:effectExtent l="19050" t="0" r="1905" b="0"/>
            <wp:docPr id="9" name="Рисунок 3" descr="D:\Мои документы\Брифы и документы\картинки для брифа по дизайну\Класси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3" descr="D:\Мои документы\Брифы и документы\картинки для брифа по дизайну\Классика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70295" cy="6170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ascii="Tahoma" w:hAnsi="Tahoma" w:cs="Tahoma"/>
          <w:b/>
          <w:sz w:val="20"/>
          <w:szCs w:val="20"/>
        </w:rPr>
      </w:pPr>
    </w:p>
    <w:sectPr>
      <w:footerReference r:id="rId3" w:type="default"/>
      <w:pgSz w:w="11906" w:h="16838"/>
      <w:pgMar w:top="1134" w:right="1106" w:bottom="1134" w:left="108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0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entury Gothic">
    <w:altName w:val="Nautilus script Swashes"/>
    <w:panose1 w:val="020B0502020202020204"/>
    <w:charset w:val="CC"/>
    <w:family w:val="swiss"/>
    <w:pitch w:val="default"/>
    <w:sig w:usb0="00000000" w:usb1="00000000" w:usb2="00000000" w:usb3="00000000" w:csb0="000000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irce">
    <w:altName w:val="Capture it(RUS BY LYAJKA)"/>
    <w:panose1 w:val="00000000000000000000"/>
    <w:charset w:val="00"/>
    <w:family w:val="swiss"/>
    <w:pitch w:val="default"/>
    <w:sig w:usb0="00000000" w:usb1="00000000" w:usb2="00000000" w:usb3="00000000" w:csb0="00000097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Nautilus script Swashes">
    <w:panose1 w:val="02000500000000000000"/>
    <w:charset w:val="00"/>
    <w:family w:val="auto"/>
    <w:pitch w:val="default"/>
    <w:sig w:usb0="00000201" w:usb1="00000000" w:usb2="00000000" w:usb3="00000000" w:csb0="00000005" w:csb1="00000000"/>
  </w:font>
  <w:font w:name="Nautilus script Swashes">
    <w:panose1 w:val="02000500000000000000"/>
    <w:charset w:val="CC"/>
    <w:family w:val="swiss"/>
    <w:pitch w:val="default"/>
    <w:sig w:usb0="00000201" w:usb1="00000000" w:usb2="00000000" w:usb3="00000000" w:csb0="00000005" w:csb1="00000000"/>
  </w:font>
  <w:font w:name="Capture it(RUS BY LYAJKA)">
    <w:panose1 w:val="02000500000000000000"/>
    <w:charset w:val="00"/>
    <w:family w:val="auto"/>
    <w:pitch w:val="default"/>
    <w:sig w:usb0="800002A7" w:usb1="0000004A" w:usb2="00000000" w:usb3="00000000" w:csb0="C000000D" w:csb1="02020000"/>
  </w:font>
  <w:font w:name="MingLiU_HKSCS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Arial Black">
    <w:panose1 w:val="020B0A04020102020204"/>
    <w:charset w:val="00"/>
    <w:family w:val="auto"/>
    <w:pitch w:val="default"/>
    <w:sig w:usb0="A00002AF" w:usb1="400078FB" w:usb2="00000000" w:usb3="00000000" w:csb0="6000009F" w:csb1="DFD7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RUSRage Italic">
    <w:panose1 w:val="03070502040507070304"/>
    <w:charset w:val="00"/>
    <w:family w:val="auto"/>
    <w:pitch w:val="default"/>
    <w:sig w:usb0="800002AF" w:usb1="1000204A" w:usb2="00000000" w:usb3="00000000" w:csb0="20000005" w:csb1="00000000"/>
  </w:font>
  <w:font w:name="Trebuchet MS">
    <w:panose1 w:val="020B0603020202020204"/>
    <w:charset w:val="00"/>
    <w:family w:val="auto"/>
    <w:pitch w:val="default"/>
    <w:sig w:usb0="00000687" w:usb1="00000000" w:usb2="00000000" w:usb3="00000000" w:csb0="2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F0C41"/>
    <w:multiLevelType w:val="multilevel"/>
    <w:tmpl w:val="097F0C41"/>
    <w:lvl w:ilvl="0" w:tentative="0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21AD112E"/>
    <w:multiLevelType w:val="multilevel"/>
    <w:tmpl w:val="21AD112E"/>
    <w:lvl w:ilvl="0" w:tentative="0">
      <w:start w:val="1"/>
      <w:numFmt w:val="bullet"/>
      <w:lvlText w:val=""/>
      <w:lvlJc w:val="left"/>
      <w:pPr>
        <w:ind w:left="108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">
    <w:nsid w:val="2A460C47"/>
    <w:multiLevelType w:val="multilevel"/>
    <w:tmpl w:val="2A460C47"/>
    <w:lvl w:ilvl="0" w:tentative="0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nsid w:val="3D844334"/>
    <w:multiLevelType w:val="multilevel"/>
    <w:tmpl w:val="3D844334"/>
    <w:lvl w:ilvl="0" w:tentative="0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nsid w:val="42700BD0"/>
    <w:multiLevelType w:val="multilevel"/>
    <w:tmpl w:val="42700BD0"/>
    <w:lvl w:ilvl="0" w:tentative="0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nsid w:val="7DDB1590"/>
    <w:multiLevelType w:val="multilevel"/>
    <w:tmpl w:val="7DDB1590"/>
    <w:lvl w:ilvl="0" w:tentative="0">
      <w:start w:val="1"/>
      <w:numFmt w:val="bullet"/>
      <w:lvlText w:val=""/>
      <w:lvlJc w:val="left"/>
      <w:pPr>
        <w:tabs>
          <w:tab w:val="left" w:pos="720"/>
        </w:tabs>
        <w:ind w:left="720" w:hanging="360"/>
      </w:pPr>
      <w:rPr>
        <w:rFonts w:hint="default" w:ascii="Wingdings" w:hAnsi="Wingdings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/>
        <w:sz w:val="20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documentProtection w:enforcement="0"/>
  <w:defaultTabStop w:val="708"/>
  <w:characterSpacingControl w:val="doNotCompress"/>
  <w:compat>
    <w:compatSetting w:name="compatibilityMode" w:uri="http://schemas.microsoft.com/office/word" w:val="12"/>
  </w:compat>
  <w:rsids>
    <w:rsidRoot w:val="00510170"/>
    <w:rsid w:val="00013525"/>
    <w:rsid w:val="000204C5"/>
    <w:rsid w:val="0004108C"/>
    <w:rsid w:val="000846C6"/>
    <w:rsid w:val="000B5CE0"/>
    <w:rsid w:val="000C6222"/>
    <w:rsid w:val="000D0CEE"/>
    <w:rsid w:val="000F457D"/>
    <w:rsid w:val="00102E4F"/>
    <w:rsid w:val="00134C79"/>
    <w:rsid w:val="00176C72"/>
    <w:rsid w:val="001E5181"/>
    <w:rsid w:val="002005EF"/>
    <w:rsid w:val="00217173"/>
    <w:rsid w:val="00237A68"/>
    <w:rsid w:val="00276CEB"/>
    <w:rsid w:val="0028611E"/>
    <w:rsid w:val="0028653E"/>
    <w:rsid w:val="00294CD3"/>
    <w:rsid w:val="002B7D03"/>
    <w:rsid w:val="00321299"/>
    <w:rsid w:val="00366D21"/>
    <w:rsid w:val="003826EE"/>
    <w:rsid w:val="00386E95"/>
    <w:rsid w:val="003920A5"/>
    <w:rsid w:val="003924CC"/>
    <w:rsid w:val="003A068A"/>
    <w:rsid w:val="003D025C"/>
    <w:rsid w:val="003F1592"/>
    <w:rsid w:val="003F4FE2"/>
    <w:rsid w:val="00406C9E"/>
    <w:rsid w:val="00410398"/>
    <w:rsid w:val="00412F2F"/>
    <w:rsid w:val="00475022"/>
    <w:rsid w:val="004A2837"/>
    <w:rsid w:val="004B7F8B"/>
    <w:rsid w:val="004E072E"/>
    <w:rsid w:val="004F797A"/>
    <w:rsid w:val="00510170"/>
    <w:rsid w:val="00536204"/>
    <w:rsid w:val="0054644D"/>
    <w:rsid w:val="00580128"/>
    <w:rsid w:val="005901D5"/>
    <w:rsid w:val="005D37B4"/>
    <w:rsid w:val="00604515"/>
    <w:rsid w:val="0061291B"/>
    <w:rsid w:val="00624A2F"/>
    <w:rsid w:val="00644E19"/>
    <w:rsid w:val="00677CA7"/>
    <w:rsid w:val="006C5B06"/>
    <w:rsid w:val="0071467B"/>
    <w:rsid w:val="00736265"/>
    <w:rsid w:val="00753458"/>
    <w:rsid w:val="00774877"/>
    <w:rsid w:val="007C2CF7"/>
    <w:rsid w:val="007E2E2B"/>
    <w:rsid w:val="00817DFF"/>
    <w:rsid w:val="00866AE7"/>
    <w:rsid w:val="0089238A"/>
    <w:rsid w:val="008A65B0"/>
    <w:rsid w:val="008A7A56"/>
    <w:rsid w:val="008B28CE"/>
    <w:rsid w:val="008E0436"/>
    <w:rsid w:val="008E1711"/>
    <w:rsid w:val="008E2AE7"/>
    <w:rsid w:val="0090619F"/>
    <w:rsid w:val="009131D1"/>
    <w:rsid w:val="00917605"/>
    <w:rsid w:val="00987B94"/>
    <w:rsid w:val="009B4B48"/>
    <w:rsid w:val="009C7460"/>
    <w:rsid w:val="009E7958"/>
    <w:rsid w:val="00A52FB1"/>
    <w:rsid w:val="00A70F82"/>
    <w:rsid w:val="00A7138F"/>
    <w:rsid w:val="00AA1727"/>
    <w:rsid w:val="00AA7E06"/>
    <w:rsid w:val="00AE1D9A"/>
    <w:rsid w:val="00B0619B"/>
    <w:rsid w:val="00B10FAD"/>
    <w:rsid w:val="00B1558E"/>
    <w:rsid w:val="00B62013"/>
    <w:rsid w:val="00B710ED"/>
    <w:rsid w:val="00B80BFF"/>
    <w:rsid w:val="00BE16C2"/>
    <w:rsid w:val="00BF311E"/>
    <w:rsid w:val="00BF5A42"/>
    <w:rsid w:val="00C208D6"/>
    <w:rsid w:val="00C261B7"/>
    <w:rsid w:val="00C66E40"/>
    <w:rsid w:val="00C95997"/>
    <w:rsid w:val="00CA784C"/>
    <w:rsid w:val="00CC06F3"/>
    <w:rsid w:val="00CE70C3"/>
    <w:rsid w:val="00D04C33"/>
    <w:rsid w:val="00D16396"/>
    <w:rsid w:val="00E35F2D"/>
    <w:rsid w:val="00E36450"/>
    <w:rsid w:val="00E71416"/>
    <w:rsid w:val="00E93A32"/>
    <w:rsid w:val="00E95EE2"/>
    <w:rsid w:val="00EE4157"/>
    <w:rsid w:val="00F04EA5"/>
    <w:rsid w:val="00F36D5D"/>
    <w:rsid w:val="00F654A6"/>
    <w:rsid w:val="00F81D34"/>
    <w:rsid w:val="00F9537A"/>
    <w:rsid w:val="00FE12D6"/>
    <w:rsid w:val="00FE4B32"/>
    <w:rsid w:val="00FF2844"/>
    <w:rsid w:val="6C9D5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styleId="2">
    <w:name w:val="heading 1"/>
    <w:next w:val="1"/>
    <w:link w:val="13"/>
    <w:qFormat/>
    <w:uiPriority w:val="0"/>
    <w:pPr>
      <w:keepNext/>
      <w:spacing w:after="0" w:line="240" w:lineRule="auto"/>
      <w:outlineLvl w:val="0"/>
    </w:pPr>
    <w:rPr>
      <w:rFonts w:ascii="Arial" w:hAnsi="Arial" w:eastAsia="Times New Roman" w:cs="Times New Roman"/>
      <w:b/>
      <w:sz w:val="40"/>
      <w:szCs w:val="20"/>
      <w:lang w:val="ru-RU" w:eastAsia="en-US" w:bidi="ar-SA"/>
    </w:rPr>
  </w:style>
  <w:style w:type="paragraph" w:styleId="3">
    <w:name w:val="heading 2"/>
    <w:basedOn w:val="1"/>
    <w:next w:val="1"/>
    <w:link w:val="14"/>
    <w:qFormat/>
    <w:uiPriority w:val="0"/>
    <w:pPr>
      <w:keepNext/>
      <w:spacing w:after="0" w:line="240" w:lineRule="auto"/>
      <w:outlineLvl w:val="1"/>
    </w:pPr>
    <w:rPr>
      <w:rFonts w:ascii="Arial" w:hAnsi="Arial" w:eastAsia="Times New Roman" w:cs="Arial"/>
      <w:b/>
      <w:sz w:val="24"/>
      <w:szCs w:val="24"/>
    </w:rPr>
  </w:style>
  <w:style w:type="character" w:default="1" w:styleId="8">
    <w:name w:val="Default Paragraph Font"/>
    <w:semiHidden/>
    <w:unhideWhenUsed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7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header"/>
    <w:basedOn w:val="1"/>
    <w:link w:val="15"/>
    <w:uiPriority w:val="0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6">
    <w:name w:val="footer"/>
    <w:basedOn w:val="1"/>
    <w:link w:val="18"/>
    <w:semiHidden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7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9">
    <w:name w:val="Hyperlink"/>
    <w:basedOn w:val="8"/>
    <w:semiHidden/>
    <w:unhideWhenUsed/>
    <w:uiPriority w:val="99"/>
    <w:rPr>
      <w:color w:val="0000FF"/>
      <w:u w:val="single"/>
    </w:rPr>
  </w:style>
  <w:style w:type="character" w:styleId="10">
    <w:name w:val="Strong"/>
    <w:basedOn w:val="8"/>
    <w:qFormat/>
    <w:uiPriority w:val="22"/>
    <w:rPr>
      <w:b/>
      <w:bCs/>
    </w:rPr>
  </w:style>
  <w:style w:type="table" w:styleId="12">
    <w:name w:val="Table Grid"/>
    <w:basedOn w:val="11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3">
    <w:name w:val="Заголовок 1 Знак"/>
    <w:basedOn w:val="8"/>
    <w:link w:val="2"/>
    <w:qFormat/>
    <w:uiPriority w:val="0"/>
    <w:rPr>
      <w:rFonts w:ascii="Arial" w:hAnsi="Arial" w:eastAsia="Times New Roman" w:cs="Times New Roman"/>
      <w:b/>
      <w:sz w:val="40"/>
      <w:szCs w:val="20"/>
      <w:lang w:eastAsia="en-US"/>
    </w:rPr>
  </w:style>
  <w:style w:type="character" w:customStyle="1" w:styleId="14">
    <w:name w:val="Заголовок 2 Знак"/>
    <w:basedOn w:val="8"/>
    <w:link w:val="3"/>
    <w:uiPriority w:val="0"/>
    <w:rPr>
      <w:rFonts w:ascii="Arial" w:hAnsi="Arial" w:eastAsia="Times New Roman" w:cs="Arial"/>
      <w:b/>
      <w:sz w:val="24"/>
      <w:szCs w:val="24"/>
    </w:rPr>
  </w:style>
  <w:style w:type="character" w:customStyle="1" w:styleId="15">
    <w:name w:val="Верхний колонтитул Знак"/>
    <w:basedOn w:val="8"/>
    <w:link w:val="5"/>
    <w:uiPriority w:val="0"/>
    <w:rPr>
      <w:rFonts w:ascii="Times New Roman" w:hAnsi="Times New Roman" w:eastAsia="Times New Roman" w:cs="Times New Roman"/>
      <w:sz w:val="24"/>
      <w:szCs w:val="24"/>
    </w:rPr>
  </w:style>
  <w:style w:type="paragraph" w:customStyle="1" w:styleId="16">
    <w:name w:val="Table"/>
    <w:qFormat/>
    <w:uiPriority w:val="0"/>
    <w:pPr>
      <w:spacing w:after="0" w:line="240" w:lineRule="auto"/>
    </w:pPr>
    <w:rPr>
      <w:rFonts w:ascii="Arial" w:hAnsi="Arial" w:eastAsia="Times New Roman" w:cs="Times New Roman"/>
      <w:sz w:val="18"/>
      <w:szCs w:val="20"/>
      <w:lang w:val="en-GB" w:eastAsia="ru-RU" w:bidi="ar-SA"/>
    </w:rPr>
  </w:style>
  <w:style w:type="character" w:customStyle="1" w:styleId="17">
    <w:name w:val="Текст выноски Знак"/>
    <w:basedOn w:val="8"/>
    <w:link w:val="4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18">
    <w:name w:val="Нижний колонтитул Знак"/>
    <w:basedOn w:val="8"/>
    <w:link w:val="6"/>
    <w:semiHidden/>
    <w:uiPriority w:val="99"/>
  </w:style>
  <w:style w:type="paragraph" w:styleId="19">
    <w:name w:val="List Paragraph"/>
    <w:basedOn w:val="1"/>
    <w:qFormat/>
    <w:uiPriority w:val="34"/>
    <w:pPr>
      <w:ind w:left="720"/>
      <w:contextualSpacing/>
    </w:pPr>
  </w:style>
  <w:style w:type="paragraph" w:styleId="20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729</Words>
  <Characters>4161</Characters>
  <Lines>34</Lines>
  <Paragraphs>9</Paragraphs>
  <TotalTime>257</TotalTime>
  <ScaleCrop>false</ScaleCrop>
  <LinksUpToDate>false</LinksUpToDate>
  <CharactersWithSpaces>4881</CharactersWithSpaces>
  <Application>WPS Office_11.2.0.9075_F1E327BC-269C-435d-A152-05C5408002CA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2016-03-03T14:11:00Z</dcterms:created>
  <dc:creator>Екатерина Шебанова</dc:creator>
  <cp:lastModifiedBy>N</cp:lastModifiedBy>
  <dcterms:modified xsi:type="dcterms:W3CDTF">2019-12-15T17:18:31Z</dcterms:modified>
  <cp:revision>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1049-11.2.0.9075</vt:lpwstr>
  </property>
</Properties>
</file>